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29" w:type="dxa"/>
        <w:tblLayout w:type="fixed"/>
        <w:tblCellMar>
          <w:left w:w="0" w:type="dxa"/>
          <w:right w:w="0" w:type="dxa"/>
        </w:tblCellMar>
        <w:tblLook w:val="04A0" w:firstRow="1" w:lastRow="0" w:firstColumn="1" w:lastColumn="0" w:noHBand="0" w:noVBand="1"/>
      </w:tblPr>
      <w:tblGrid>
        <w:gridCol w:w="3261"/>
        <w:gridCol w:w="7268"/>
      </w:tblGrid>
      <w:tr w:rsidR="00BB6416" w:rsidRPr="00BB6416" w14:paraId="56212FD2" w14:textId="77777777" w:rsidTr="005A6BF6">
        <w:trPr>
          <w:trHeight w:val="362"/>
        </w:trPr>
        <w:tc>
          <w:tcPr>
            <w:tcW w:w="3261" w:type="dxa"/>
            <w:shd w:val="clear" w:color="auto" w:fill="003399"/>
            <w:tcMar>
              <w:top w:w="0" w:type="dxa"/>
              <w:left w:w="108" w:type="dxa"/>
              <w:bottom w:w="0" w:type="dxa"/>
              <w:right w:w="108" w:type="dxa"/>
            </w:tcMar>
            <w:hideMark/>
          </w:tcPr>
          <w:p w14:paraId="32E750E2" w14:textId="77777777" w:rsidR="00BB6416" w:rsidRPr="00BB6416" w:rsidRDefault="00BB6416" w:rsidP="00BB6416">
            <w:pPr>
              <w:spacing w:after="120" w:line="240" w:lineRule="auto"/>
              <w:rPr>
                <w:rFonts w:ascii="Verdana" w:eastAsia="Times New Roman" w:hAnsi="Verdana"/>
                <w:color w:val="99CCFF"/>
                <w:sz w:val="20"/>
                <w:szCs w:val="20"/>
                <w:lang w:eastAsia="en-GB"/>
              </w:rPr>
            </w:pPr>
            <w:r w:rsidRPr="00BB6416">
              <w:rPr>
                <w:rFonts w:ascii="Verdana" w:eastAsia="Times New Roman" w:hAnsi="Verdana"/>
                <w:color w:val="99CCFF"/>
                <w:sz w:val="20"/>
                <w:szCs w:val="20"/>
                <w:lang w:eastAsia="en-GB"/>
              </w:rPr>
              <w:t> </w:t>
            </w:r>
          </w:p>
        </w:tc>
        <w:tc>
          <w:tcPr>
            <w:tcW w:w="7268" w:type="dxa"/>
            <w:shd w:val="clear" w:color="auto" w:fill="003399"/>
            <w:tcMar>
              <w:top w:w="0" w:type="dxa"/>
              <w:left w:w="108" w:type="dxa"/>
              <w:bottom w:w="0" w:type="dxa"/>
              <w:right w:w="108" w:type="dxa"/>
            </w:tcMar>
            <w:hideMark/>
          </w:tcPr>
          <w:p w14:paraId="6F16BB6D" w14:textId="77777777" w:rsidR="00BB6416" w:rsidRPr="00BB6416" w:rsidRDefault="00BB6416" w:rsidP="00CF658F">
            <w:pPr>
              <w:spacing w:after="120" w:line="240" w:lineRule="auto"/>
              <w:jc w:val="right"/>
              <w:rPr>
                <w:rFonts w:ascii="Verdana" w:eastAsia="Times New Roman" w:hAnsi="Verdana"/>
                <w:color w:val="99CCFF"/>
                <w:sz w:val="20"/>
                <w:szCs w:val="20"/>
                <w:lang w:eastAsia="en-GB"/>
              </w:rPr>
            </w:pPr>
            <w:r w:rsidRPr="00BB6416">
              <w:rPr>
                <w:rFonts w:ascii="Verdana" w:eastAsia="Times New Roman" w:hAnsi="Verdana"/>
                <w:color w:val="99CCFF"/>
                <w:sz w:val="20"/>
                <w:szCs w:val="20"/>
                <w:lang w:eastAsia="en-GB"/>
              </w:rPr>
              <w:t> </w:t>
            </w:r>
            <w:r w:rsidR="00CF658F" w:rsidRPr="00BB6416">
              <w:rPr>
                <w:rFonts w:ascii="Verdana" w:eastAsia="Times New Roman" w:hAnsi="Verdana"/>
                <w:color w:val="FFFFFF"/>
                <w:sz w:val="16"/>
                <w:szCs w:val="16"/>
                <w:lang w:eastAsia="en-GB"/>
              </w:rPr>
              <w:t>Registered Charity Number: 514610</w:t>
            </w:r>
            <w:r w:rsidR="00CF658F" w:rsidRPr="00BB6416">
              <w:rPr>
                <w:rFonts w:ascii="Verdana" w:eastAsia="Times New Roman" w:hAnsi="Verdana"/>
                <w:color w:val="555555"/>
                <w:sz w:val="16"/>
                <w:szCs w:val="16"/>
                <w:lang w:eastAsia="en-GB"/>
              </w:rPr>
              <w:t> </w:t>
            </w:r>
          </w:p>
        </w:tc>
      </w:tr>
      <w:tr w:rsidR="00BB6416" w:rsidRPr="00BB6416" w14:paraId="4FACB5F2" w14:textId="77777777" w:rsidTr="005A6BF6">
        <w:trPr>
          <w:trHeight w:val="709"/>
        </w:trPr>
        <w:tc>
          <w:tcPr>
            <w:tcW w:w="3261" w:type="dxa"/>
            <w:tcMar>
              <w:top w:w="0" w:type="dxa"/>
              <w:left w:w="108" w:type="dxa"/>
              <w:bottom w:w="0" w:type="dxa"/>
              <w:right w:w="108" w:type="dxa"/>
            </w:tcMar>
            <w:vAlign w:val="center"/>
            <w:hideMark/>
          </w:tcPr>
          <w:p w14:paraId="5234626E" w14:textId="77777777" w:rsidR="00BB6416" w:rsidRPr="00BB6416" w:rsidRDefault="00D11EDD" w:rsidP="00BB6416">
            <w:pPr>
              <w:spacing w:after="0" w:line="240" w:lineRule="auto"/>
              <w:jc w:val="center"/>
              <w:rPr>
                <w:rFonts w:ascii="Trebuchet MS" w:eastAsia="Times New Roman" w:hAnsi="Trebuchet MS"/>
                <w:color w:val="0066CC"/>
                <w:sz w:val="60"/>
                <w:szCs w:val="60"/>
                <w:lang w:eastAsia="en-GB"/>
              </w:rPr>
            </w:pPr>
            <w:r w:rsidRPr="00BB6416">
              <w:rPr>
                <w:rFonts w:ascii="Arial" w:eastAsia="Times New Roman" w:hAnsi="Arial" w:cs="Arial"/>
                <w:noProof/>
                <w:color w:val="0066CC"/>
                <w:sz w:val="20"/>
                <w:szCs w:val="20"/>
                <w:lang w:eastAsia="en-GB"/>
              </w:rPr>
              <w:drawing>
                <wp:anchor distT="0" distB="0" distL="114300" distR="114300" simplePos="0" relativeHeight="251657216" behindDoc="0" locked="0" layoutInCell="1" allowOverlap="1" wp14:anchorId="70D7958F" wp14:editId="19918A5C">
                  <wp:simplePos x="0" y="0"/>
                  <wp:positionH relativeFrom="column">
                    <wp:posOffset>1106805</wp:posOffset>
                  </wp:positionH>
                  <wp:positionV relativeFrom="paragraph">
                    <wp:posOffset>66675</wp:posOffset>
                  </wp:positionV>
                  <wp:extent cx="1152525" cy="555625"/>
                  <wp:effectExtent l="0" t="0" r="9525" b="0"/>
                  <wp:wrapNone/>
                  <wp:docPr id="3" name="Picture 3" descr="MGS logo">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258229931_x0000_i1027" descr="MG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8" w:type="dxa"/>
            <w:vMerge w:val="restart"/>
            <w:tcMar>
              <w:top w:w="0" w:type="dxa"/>
              <w:left w:w="108" w:type="dxa"/>
              <w:bottom w:w="0" w:type="dxa"/>
              <w:right w:w="108" w:type="dxa"/>
            </w:tcMar>
            <w:vAlign w:val="center"/>
            <w:hideMark/>
          </w:tcPr>
          <w:p w14:paraId="3EB0F951" w14:textId="77777777" w:rsidR="00BB6416" w:rsidRPr="0065091D" w:rsidRDefault="00BB6416" w:rsidP="00BB6416">
            <w:pPr>
              <w:spacing w:after="0" w:line="240" w:lineRule="auto"/>
              <w:jc w:val="center"/>
              <w:rPr>
                <w:rFonts w:asciiTheme="minorHAnsi" w:eastAsia="Times New Roman" w:hAnsiTheme="minorHAnsi" w:cstheme="minorHAnsi"/>
                <w:sz w:val="54"/>
                <w:szCs w:val="60"/>
                <w:lang w:eastAsia="en-GB"/>
              </w:rPr>
            </w:pPr>
            <w:r w:rsidRPr="0065091D">
              <w:rPr>
                <w:rFonts w:asciiTheme="minorHAnsi" w:eastAsia="Times New Roman" w:hAnsiTheme="minorHAnsi" w:cstheme="minorHAnsi"/>
                <w:sz w:val="46"/>
                <w:szCs w:val="52"/>
                <w:lang w:eastAsia="en-GB"/>
              </w:rPr>
              <w:t>Midland Geotechnical Society</w:t>
            </w:r>
          </w:p>
          <w:p w14:paraId="26596CB9" w14:textId="77777777" w:rsidR="00BB6416" w:rsidRPr="00BB6416" w:rsidRDefault="00BB6416" w:rsidP="00BB6416">
            <w:pPr>
              <w:spacing w:after="0" w:line="240" w:lineRule="auto"/>
              <w:jc w:val="center"/>
              <w:rPr>
                <w:rFonts w:ascii="Trebuchet MS" w:eastAsia="Times New Roman" w:hAnsi="Trebuchet MS"/>
                <w:color w:val="0066CC"/>
                <w:sz w:val="60"/>
                <w:szCs w:val="60"/>
                <w:lang w:eastAsia="en-GB"/>
              </w:rPr>
            </w:pPr>
            <w:r w:rsidRPr="0065091D">
              <w:rPr>
                <w:rFonts w:asciiTheme="minorHAnsi" w:eastAsia="Times New Roman" w:hAnsiTheme="minorHAnsi" w:cstheme="minorHAnsi"/>
                <w:sz w:val="46"/>
                <w:szCs w:val="52"/>
                <w:lang w:eastAsia="en-GB"/>
              </w:rPr>
              <w:t>Meeting Notice</w:t>
            </w:r>
          </w:p>
        </w:tc>
      </w:tr>
      <w:tr w:rsidR="00BB6416" w:rsidRPr="00BB6416" w14:paraId="4C55B2E8" w14:textId="77777777" w:rsidTr="005A6BF6">
        <w:trPr>
          <w:trHeight w:val="694"/>
        </w:trPr>
        <w:tc>
          <w:tcPr>
            <w:tcW w:w="3261" w:type="dxa"/>
            <w:tcMar>
              <w:top w:w="0" w:type="dxa"/>
              <w:left w:w="108" w:type="dxa"/>
              <w:bottom w:w="0" w:type="dxa"/>
              <w:right w:w="108" w:type="dxa"/>
            </w:tcMar>
            <w:vAlign w:val="center"/>
            <w:hideMark/>
          </w:tcPr>
          <w:p w14:paraId="2FCCDC5B" w14:textId="77777777" w:rsidR="00BB6416" w:rsidRPr="00BB6416" w:rsidRDefault="00BB6416" w:rsidP="00BB6416">
            <w:pPr>
              <w:spacing w:after="0" w:line="240" w:lineRule="auto"/>
              <w:jc w:val="center"/>
              <w:rPr>
                <w:rFonts w:ascii="Trebuchet MS" w:eastAsia="Times New Roman" w:hAnsi="Trebuchet MS"/>
                <w:color w:val="0066CC"/>
                <w:sz w:val="60"/>
                <w:szCs w:val="60"/>
                <w:lang w:eastAsia="en-GB"/>
              </w:rPr>
            </w:pPr>
            <w:r w:rsidRPr="00BB6416">
              <w:rPr>
                <w:rFonts w:ascii="Verdana" w:eastAsia="Times New Roman" w:hAnsi="Verdana"/>
                <w:noProof/>
                <w:color w:val="0066CC"/>
                <w:sz w:val="60"/>
                <w:szCs w:val="60"/>
                <w:lang w:eastAsia="en-GB"/>
              </w:rPr>
              <w:drawing>
                <wp:anchor distT="0" distB="0" distL="114300" distR="114300" simplePos="0" relativeHeight="251661312" behindDoc="0" locked="0" layoutInCell="1" allowOverlap="1" wp14:anchorId="7F75A530" wp14:editId="5F4F245D">
                  <wp:simplePos x="0" y="0"/>
                  <wp:positionH relativeFrom="column">
                    <wp:posOffset>-1905</wp:posOffset>
                  </wp:positionH>
                  <wp:positionV relativeFrom="paragraph">
                    <wp:posOffset>-4445</wp:posOffset>
                  </wp:positionV>
                  <wp:extent cx="847725" cy="202565"/>
                  <wp:effectExtent l="0" t="0" r="9525" b="6985"/>
                  <wp:wrapNone/>
                  <wp:docPr id="2" name="Picture 2" descr="University-of-Birmingham-logo">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258229931Picture 2" descr="University-of-Birmingham-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20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8" w:type="dxa"/>
            <w:vMerge/>
            <w:vAlign w:val="center"/>
            <w:hideMark/>
          </w:tcPr>
          <w:p w14:paraId="612E67EC" w14:textId="77777777" w:rsidR="00BB6416" w:rsidRPr="00BB6416" w:rsidRDefault="00BB6416" w:rsidP="00BB6416">
            <w:pPr>
              <w:spacing w:after="0" w:line="240" w:lineRule="auto"/>
              <w:rPr>
                <w:rFonts w:ascii="Trebuchet MS" w:eastAsia="Times New Roman" w:hAnsi="Trebuchet MS"/>
                <w:color w:val="0066CC"/>
                <w:sz w:val="60"/>
                <w:szCs w:val="60"/>
                <w:lang w:eastAsia="en-GB"/>
              </w:rPr>
            </w:pPr>
          </w:p>
        </w:tc>
      </w:tr>
      <w:tr w:rsidR="00BB6416" w:rsidRPr="00BB6416" w14:paraId="6D018CAC" w14:textId="77777777" w:rsidTr="005A6BF6">
        <w:trPr>
          <w:trHeight w:val="482"/>
        </w:trPr>
        <w:tc>
          <w:tcPr>
            <w:tcW w:w="3261" w:type="dxa"/>
            <w:shd w:val="clear" w:color="auto" w:fill="003399"/>
            <w:tcMar>
              <w:top w:w="0" w:type="dxa"/>
              <w:left w:w="108" w:type="dxa"/>
              <w:bottom w:w="0" w:type="dxa"/>
              <w:right w:w="108" w:type="dxa"/>
            </w:tcMar>
            <w:hideMark/>
          </w:tcPr>
          <w:p w14:paraId="0EBD56E2" w14:textId="77777777" w:rsidR="00230C5D" w:rsidRPr="00BB6416" w:rsidRDefault="00230C5D" w:rsidP="00BB6416">
            <w:pPr>
              <w:spacing w:before="120" w:after="120" w:line="240" w:lineRule="auto"/>
              <w:rPr>
                <w:rFonts w:ascii="Trebuchet MS" w:eastAsia="Times New Roman" w:hAnsi="Trebuchet MS"/>
                <w:b/>
                <w:bCs/>
                <w:color w:val="FFFFFF"/>
                <w:sz w:val="20"/>
                <w:szCs w:val="20"/>
                <w:lang w:eastAsia="en-GB"/>
              </w:rPr>
            </w:pPr>
          </w:p>
        </w:tc>
        <w:tc>
          <w:tcPr>
            <w:tcW w:w="7268" w:type="dxa"/>
            <w:shd w:val="clear" w:color="auto" w:fill="003399"/>
            <w:tcMar>
              <w:top w:w="0" w:type="dxa"/>
              <w:left w:w="108" w:type="dxa"/>
              <w:bottom w:w="0" w:type="dxa"/>
              <w:right w:w="108" w:type="dxa"/>
            </w:tcMar>
            <w:hideMark/>
          </w:tcPr>
          <w:p w14:paraId="10BAE576" w14:textId="77777777" w:rsidR="00BB6416" w:rsidRPr="00BB6416" w:rsidRDefault="008E3B7E" w:rsidP="006C3E73">
            <w:pPr>
              <w:spacing w:before="100" w:beforeAutospacing="1" w:after="100" w:afterAutospacing="1" w:line="240" w:lineRule="auto"/>
              <w:jc w:val="right"/>
              <w:rPr>
                <w:rFonts w:ascii="Verdana" w:eastAsia="Times New Roman" w:hAnsi="Verdana"/>
                <w:color w:val="FFFFFF" w:themeColor="background1"/>
                <w:sz w:val="26"/>
                <w:szCs w:val="16"/>
                <w:lang w:eastAsia="en-GB"/>
              </w:rPr>
            </w:pPr>
            <w:hyperlink r:id="rId11" w:tgtFrame="_blank" w:tooltip="blocked::http://www.midlandgeotechnicalsociety.org.uk/" w:history="1">
              <w:r w:rsidR="006C3E73" w:rsidRPr="00BB6416">
                <w:rPr>
                  <w:rFonts w:ascii="Verdana" w:eastAsia="Times New Roman" w:hAnsi="Verdana" w:cs="Calibri"/>
                  <w:bCs/>
                  <w:iCs/>
                  <w:color w:val="FFFFFF" w:themeColor="background1"/>
                  <w:sz w:val="26"/>
                  <w:szCs w:val="16"/>
                  <w:lang w:eastAsia="en-GB"/>
                </w:rPr>
                <w:t>www.midlandgeotechnicalsociety.org.uk</w:t>
              </w:r>
            </w:hyperlink>
            <w:r w:rsidR="006C3E73" w:rsidRPr="00BB6416">
              <w:rPr>
                <w:rFonts w:ascii="Calibri" w:eastAsia="Times New Roman" w:hAnsi="Calibri" w:cs="Calibri"/>
                <w:bCs/>
                <w:iCs/>
                <w:color w:val="FFFFFF" w:themeColor="background1"/>
                <w:sz w:val="26"/>
                <w:szCs w:val="16"/>
                <w:lang w:eastAsia="en-GB"/>
              </w:rPr>
              <w:t xml:space="preserve"> </w:t>
            </w:r>
          </w:p>
        </w:tc>
      </w:tr>
      <w:tr w:rsidR="00BB6416" w:rsidRPr="00BB6416" w14:paraId="3CED894B" w14:textId="77777777" w:rsidTr="005A6BF6">
        <w:trPr>
          <w:trHeight w:val="12640"/>
        </w:trPr>
        <w:tc>
          <w:tcPr>
            <w:tcW w:w="3261" w:type="dxa"/>
            <w:shd w:val="clear" w:color="auto" w:fill="0066CC"/>
            <w:tcMar>
              <w:top w:w="0" w:type="dxa"/>
              <w:left w:w="108" w:type="dxa"/>
              <w:bottom w:w="0" w:type="dxa"/>
              <w:right w:w="108" w:type="dxa"/>
            </w:tcMar>
            <w:hideMark/>
          </w:tcPr>
          <w:p w14:paraId="6F7E9426" w14:textId="77777777" w:rsidR="00BB6416" w:rsidRPr="0065091D" w:rsidRDefault="00BB6416" w:rsidP="00BB6416">
            <w:pPr>
              <w:spacing w:before="240" w:after="0" w:line="240" w:lineRule="auto"/>
              <w:rPr>
                <w:rFonts w:asciiTheme="minorHAnsi" w:eastAsia="Times New Roman" w:hAnsiTheme="minorHAnsi" w:cstheme="minorHAnsi"/>
                <w:color w:val="FFFFFF" w:themeColor="background1"/>
                <w:sz w:val="26"/>
                <w:szCs w:val="32"/>
                <w:lang w:eastAsia="en-GB"/>
              </w:rPr>
            </w:pPr>
            <w:r w:rsidRPr="0065091D">
              <w:rPr>
                <w:rFonts w:asciiTheme="minorHAnsi" w:eastAsia="Times New Roman" w:hAnsiTheme="minorHAnsi" w:cstheme="minorHAnsi"/>
                <w:color w:val="FFFFFF" w:themeColor="background1"/>
                <w:sz w:val="26"/>
                <w:szCs w:val="32"/>
                <w:lang w:eastAsia="en-GB"/>
              </w:rPr>
              <w:t>Thank you to the Sponsors of the Society for their Support:</w:t>
            </w:r>
          </w:p>
          <w:p w14:paraId="660664C6" w14:textId="77777777" w:rsidR="00BB6416" w:rsidRPr="00BB6416" w:rsidRDefault="00BB6416" w:rsidP="00CF658F">
            <w:pPr>
              <w:spacing w:after="0" w:line="240" w:lineRule="auto"/>
              <w:rPr>
                <w:rFonts w:ascii="Verdana" w:eastAsia="Times New Roman" w:hAnsi="Verdana"/>
                <w:color w:val="FFFFFF" w:themeColor="background1"/>
                <w:sz w:val="14"/>
                <w:szCs w:val="20"/>
                <w:lang w:eastAsia="en-GB"/>
              </w:rPr>
            </w:pPr>
            <w:r w:rsidRPr="00BB6416">
              <w:rPr>
                <w:rFonts w:ascii="Verdana" w:eastAsia="Times New Roman" w:hAnsi="Verdana"/>
                <w:b/>
                <w:bCs/>
                <w:i/>
                <w:iCs/>
                <w:color w:val="FFFFFF" w:themeColor="background1"/>
                <w:sz w:val="16"/>
                <w:szCs w:val="16"/>
                <w:lang w:eastAsia="en-GB"/>
              </w:rPr>
              <w:t> </w:t>
            </w:r>
          </w:p>
          <w:p w14:paraId="1E54DA38" w14:textId="77777777" w:rsidR="00BB6416" w:rsidRPr="00BB6416" w:rsidRDefault="00BB6416" w:rsidP="00CF658F">
            <w:pPr>
              <w:spacing w:after="0" w:line="240" w:lineRule="auto"/>
              <w:rPr>
                <w:rFonts w:ascii="Verdana" w:eastAsia="Times New Roman" w:hAnsi="Verdana"/>
                <w:color w:val="FFFFFF" w:themeColor="background1"/>
                <w:sz w:val="28"/>
                <w:szCs w:val="20"/>
                <w:lang w:eastAsia="en-GB"/>
              </w:rPr>
            </w:pPr>
            <w:r w:rsidRPr="00BB6416">
              <w:rPr>
                <w:rFonts w:ascii="Verdana" w:eastAsia="Times New Roman" w:hAnsi="Verdana"/>
                <w:b/>
                <w:bCs/>
                <w:iCs/>
                <w:color w:val="FFFFFF" w:themeColor="background1"/>
                <w:szCs w:val="16"/>
                <w:lang w:eastAsia="en-GB"/>
              </w:rPr>
              <w:t>Patron Sponsors</w:t>
            </w:r>
          </w:p>
          <w:p w14:paraId="38446B77" w14:textId="77777777" w:rsidR="00FA0893" w:rsidRPr="009562B1" w:rsidRDefault="0065091D" w:rsidP="00FA0893">
            <w:pPr>
              <w:spacing w:before="120" w:after="0" w:line="240" w:lineRule="auto"/>
              <w:rPr>
                <w:rStyle w:val="Hyperlink"/>
                <w:rFonts w:ascii="Verdana" w:eastAsia="Times New Roman" w:hAnsi="Verdana"/>
                <w:color w:val="B6DDE8" w:themeColor="accent5" w:themeTint="66"/>
                <w:sz w:val="28"/>
                <w:szCs w:val="20"/>
                <w:u w:val="none"/>
                <w:lang w:eastAsia="en-GB"/>
              </w:rPr>
            </w:pPr>
            <w:r w:rsidRPr="009562B1">
              <w:rPr>
                <w:rFonts w:ascii="Verdana" w:eastAsia="Times New Roman" w:hAnsi="Verdana"/>
                <w:bCs/>
                <w:iCs/>
                <w:color w:val="B6DDE8" w:themeColor="accent5" w:themeTint="66"/>
                <w:szCs w:val="16"/>
                <w:lang w:eastAsia="en-GB"/>
              </w:rPr>
              <w:fldChar w:fldCharType="begin"/>
            </w:r>
            <w:r w:rsidRPr="009562B1">
              <w:rPr>
                <w:rFonts w:ascii="Verdana" w:eastAsia="Times New Roman" w:hAnsi="Verdana"/>
                <w:bCs/>
                <w:iCs/>
                <w:color w:val="B6DDE8" w:themeColor="accent5" w:themeTint="66"/>
                <w:szCs w:val="16"/>
                <w:lang w:eastAsia="en-GB"/>
              </w:rPr>
              <w:instrText xml:space="preserve"> HYPERLINK "http://www.aecom.com/" \t "_blank" </w:instrText>
            </w:r>
            <w:r w:rsidRPr="009562B1">
              <w:rPr>
                <w:rFonts w:ascii="Verdana" w:eastAsia="Times New Roman" w:hAnsi="Verdana"/>
                <w:bCs/>
                <w:iCs/>
                <w:color w:val="B6DDE8" w:themeColor="accent5" w:themeTint="66"/>
                <w:szCs w:val="16"/>
                <w:lang w:eastAsia="en-GB"/>
              </w:rPr>
              <w:fldChar w:fldCharType="separate"/>
            </w:r>
            <w:r w:rsidR="00FA0893" w:rsidRPr="009562B1">
              <w:rPr>
                <w:rStyle w:val="Hyperlink"/>
                <w:rFonts w:ascii="Verdana" w:eastAsia="Times New Roman" w:hAnsi="Verdana"/>
                <w:bCs/>
                <w:iCs/>
                <w:color w:val="B6DDE8" w:themeColor="accent5" w:themeTint="66"/>
                <w:szCs w:val="16"/>
                <w:u w:val="none"/>
                <w:lang w:eastAsia="en-GB"/>
              </w:rPr>
              <w:t>Aecom</w:t>
            </w:r>
          </w:p>
          <w:p w14:paraId="33DB74E5" w14:textId="77777777" w:rsidR="00BB6416" w:rsidRPr="009562B1" w:rsidRDefault="0065091D" w:rsidP="00230C5D">
            <w:pPr>
              <w:spacing w:before="120" w:after="0" w:line="240" w:lineRule="auto"/>
              <w:rPr>
                <w:rFonts w:ascii="Verdana" w:eastAsia="Times New Roman" w:hAnsi="Verdana"/>
                <w:color w:val="B6DDE8" w:themeColor="accent5" w:themeTint="66"/>
                <w:sz w:val="28"/>
                <w:szCs w:val="20"/>
                <w:lang w:eastAsia="en-GB"/>
              </w:rPr>
            </w:pPr>
            <w:r w:rsidRPr="009562B1">
              <w:rPr>
                <w:rFonts w:ascii="Verdana" w:eastAsia="Times New Roman" w:hAnsi="Verdana"/>
                <w:bCs/>
                <w:iCs/>
                <w:color w:val="B6DDE8" w:themeColor="accent5" w:themeTint="66"/>
                <w:szCs w:val="16"/>
                <w:lang w:eastAsia="en-GB"/>
              </w:rPr>
              <w:fldChar w:fldCharType="end"/>
            </w:r>
            <w:hyperlink r:id="rId12" w:tgtFrame="_blank" w:history="1">
              <w:r w:rsidR="00BB6416" w:rsidRPr="009562B1">
                <w:rPr>
                  <w:rFonts w:ascii="Verdana" w:eastAsia="Times New Roman" w:hAnsi="Verdana"/>
                  <w:bCs/>
                  <w:iCs/>
                  <w:color w:val="B6DDE8" w:themeColor="accent5" w:themeTint="66"/>
                  <w:szCs w:val="16"/>
                  <w:lang w:eastAsia="en-GB"/>
                </w:rPr>
                <w:t>Applied Geology</w:t>
              </w:r>
            </w:hyperlink>
          </w:p>
          <w:p w14:paraId="052045AB" w14:textId="77777777" w:rsidR="00FA0893" w:rsidRPr="009562B1" w:rsidRDefault="0065091D" w:rsidP="00FA0893">
            <w:pPr>
              <w:spacing w:before="120" w:after="0" w:line="240" w:lineRule="auto"/>
              <w:rPr>
                <w:rStyle w:val="Hyperlink"/>
                <w:rFonts w:ascii="Verdana" w:eastAsia="Times New Roman" w:hAnsi="Verdana"/>
                <w:color w:val="B6DDE8" w:themeColor="accent5" w:themeTint="66"/>
                <w:sz w:val="28"/>
                <w:szCs w:val="20"/>
                <w:u w:val="none"/>
                <w:lang w:eastAsia="en-GB"/>
              </w:rPr>
            </w:pPr>
            <w:r w:rsidRPr="009562B1">
              <w:rPr>
                <w:rFonts w:ascii="Verdana" w:eastAsia="Times New Roman" w:hAnsi="Verdana"/>
                <w:bCs/>
                <w:iCs/>
                <w:color w:val="B6DDE8" w:themeColor="accent5" w:themeTint="66"/>
                <w:szCs w:val="16"/>
                <w:lang w:eastAsia="en-GB"/>
              </w:rPr>
              <w:fldChar w:fldCharType="begin"/>
            </w:r>
            <w:r w:rsidRPr="009562B1">
              <w:rPr>
                <w:rFonts w:ascii="Verdana" w:eastAsia="Times New Roman" w:hAnsi="Verdana"/>
                <w:bCs/>
                <w:iCs/>
                <w:color w:val="B6DDE8" w:themeColor="accent5" w:themeTint="66"/>
                <w:szCs w:val="16"/>
                <w:lang w:eastAsia="en-GB"/>
              </w:rPr>
              <w:instrText>HYPERLINK "http://www.arcadis.com/en/global/" \t "_blank"</w:instrText>
            </w:r>
            <w:r w:rsidRPr="009562B1">
              <w:rPr>
                <w:rFonts w:ascii="Verdana" w:eastAsia="Times New Roman" w:hAnsi="Verdana"/>
                <w:bCs/>
                <w:iCs/>
                <w:color w:val="B6DDE8" w:themeColor="accent5" w:themeTint="66"/>
                <w:szCs w:val="16"/>
                <w:lang w:eastAsia="en-GB"/>
              </w:rPr>
              <w:fldChar w:fldCharType="separate"/>
            </w:r>
            <w:r w:rsidR="00FA0893" w:rsidRPr="009562B1">
              <w:rPr>
                <w:rStyle w:val="Hyperlink"/>
                <w:rFonts w:ascii="Verdana" w:eastAsia="Times New Roman" w:hAnsi="Verdana"/>
                <w:bCs/>
                <w:iCs/>
                <w:color w:val="B6DDE8" w:themeColor="accent5" w:themeTint="66"/>
                <w:szCs w:val="16"/>
                <w:u w:val="none"/>
                <w:lang w:eastAsia="en-GB"/>
              </w:rPr>
              <w:t>Arcadis</w:t>
            </w:r>
          </w:p>
          <w:p w14:paraId="421D67BE" w14:textId="77777777" w:rsidR="006C3E73" w:rsidRDefault="0065091D" w:rsidP="00230C5D">
            <w:pPr>
              <w:spacing w:before="120" w:after="0" w:line="240" w:lineRule="auto"/>
              <w:rPr>
                <w:rFonts w:ascii="Verdana" w:eastAsia="Times New Roman" w:hAnsi="Verdana"/>
                <w:bCs/>
                <w:iCs/>
                <w:color w:val="B6DDE8" w:themeColor="accent5" w:themeTint="66"/>
                <w:szCs w:val="16"/>
                <w:lang w:eastAsia="en-GB"/>
              </w:rPr>
            </w:pPr>
            <w:r w:rsidRPr="009562B1">
              <w:rPr>
                <w:rFonts w:ascii="Verdana" w:eastAsia="Times New Roman" w:hAnsi="Verdana"/>
                <w:bCs/>
                <w:iCs/>
                <w:color w:val="B6DDE8" w:themeColor="accent5" w:themeTint="66"/>
                <w:szCs w:val="16"/>
                <w:lang w:eastAsia="en-GB"/>
              </w:rPr>
              <w:fldChar w:fldCharType="end"/>
            </w:r>
            <w:hyperlink r:id="rId13" w:tgtFrame="_blank" w:history="1">
              <w:r w:rsidR="00BB6416" w:rsidRPr="009562B1">
                <w:rPr>
                  <w:rFonts w:ascii="Verdana" w:eastAsia="Times New Roman" w:hAnsi="Verdana"/>
                  <w:bCs/>
                  <w:iCs/>
                  <w:color w:val="B6DDE8" w:themeColor="accent5" w:themeTint="66"/>
                  <w:szCs w:val="16"/>
                  <w:lang w:eastAsia="en-GB"/>
                </w:rPr>
                <w:t xml:space="preserve">Arup </w:t>
              </w:r>
            </w:hyperlink>
          </w:p>
          <w:p w14:paraId="7D21CDD2" w14:textId="77777777" w:rsidR="006C3E73" w:rsidRPr="009562B1" w:rsidRDefault="008E3B7E" w:rsidP="00230C5D">
            <w:pPr>
              <w:spacing w:before="120" w:after="0" w:line="240" w:lineRule="auto"/>
              <w:rPr>
                <w:rFonts w:ascii="Verdana" w:eastAsia="Times New Roman" w:hAnsi="Verdana"/>
                <w:color w:val="B6DDE8" w:themeColor="accent5" w:themeTint="66"/>
                <w:sz w:val="28"/>
                <w:szCs w:val="20"/>
                <w:lang w:eastAsia="en-GB"/>
              </w:rPr>
            </w:pPr>
            <w:hyperlink r:id="rId14" w:tgtFrame="_blank" w:history="1">
              <w:r w:rsidR="006C3E73" w:rsidRPr="009562B1">
                <w:rPr>
                  <w:rFonts w:ascii="Verdana" w:eastAsia="Times New Roman" w:hAnsi="Verdana"/>
                  <w:bCs/>
                  <w:iCs/>
                  <w:color w:val="B6DDE8" w:themeColor="accent5" w:themeTint="66"/>
                  <w:szCs w:val="16"/>
                  <w:lang w:eastAsia="en-GB"/>
                </w:rPr>
                <w:t>DTS Raeburn</w:t>
              </w:r>
            </w:hyperlink>
          </w:p>
          <w:p w14:paraId="14E1DD6A" w14:textId="77777777" w:rsidR="00BB6416" w:rsidRPr="009562B1" w:rsidRDefault="008E3B7E" w:rsidP="00230C5D">
            <w:pPr>
              <w:spacing w:before="120" w:after="0" w:line="240" w:lineRule="auto"/>
              <w:rPr>
                <w:rFonts w:ascii="Verdana" w:eastAsia="Times New Roman" w:hAnsi="Verdana"/>
                <w:color w:val="B6DDE8" w:themeColor="accent5" w:themeTint="66"/>
                <w:sz w:val="28"/>
                <w:szCs w:val="20"/>
                <w:lang w:eastAsia="en-GB"/>
              </w:rPr>
            </w:pPr>
            <w:hyperlink r:id="rId15" w:tgtFrame="_blank" w:history="1">
              <w:r w:rsidR="00BB6416" w:rsidRPr="009562B1">
                <w:rPr>
                  <w:rFonts w:ascii="Verdana" w:eastAsia="Times New Roman" w:hAnsi="Verdana"/>
                  <w:bCs/>
                  <w:iCs/>
                  <w:color w:val="B6DDE8" w:themeColor="accent5" w:themeTint="66"/>
                  <w:szCs w:val="16"/>
                  <w:lang w:eastAsia="en-GB"/>
                </w:rPr>
                <w:t>Geotechnics</w:t>
              </w:r>
            </w:hyperlink>
          </w:p>
          <w:p w14:paraId="37F7E32E" w14:textId="77777777" w:rsidR="00BB6416" w:rsidRPr="009562B1" w:rsidRDefault="0065091D" w:rsidP="00230C5D">
            <w:pPr>
              <w:spacing w:before="120" w:after="0" w:line="240" w:lineRule="auto"/>
              <w:rPr>
                <w:rStyle w:val="Hyperlink"/>
                <w:rFonts w:ascii="Verdana" w:eastAsia="Times New Roman" w:hAnsi="Verdana"/>
                <w:color w:val="B6DDE8" w:themeColor="accent5" w:themeTint="66"/>
                <w:sz w:val="28"/>
                <w:szCs w:val="20"/>
                <w:u w:val="none"/>
                <w:lang w:eastAsia="en-GB"/>
              </w:rPr>
            </w:pPr>
            <w:r w:rsidRPr="009562B1">
              <w:rPr>
                <w:rFonts w:ascii="Verdana" w:eastAsia="Times New Roman" w:hAnsi="Verdana" w:cs="Arial"/>
                <w:bCs/>
                <w:iCs/>
                <w:color w:val="B6DDE8" w:themeColor="accent5" w:themeTint="66"/>
                <w:szCs w:val="16"/>
                <w:lang w:eastAsia="en-GB"/>
              </w:rPr>
              <w:fldChar w:fldCharType="begin"/>
            </w:r>
            <w:r w:rsidRPr="009562B1">
              <w:rPr>
                <w:rFonts w:ascii="Verdana" w:eastAsia="Times New Roman" w:hAnsi="Verdana" w:cs="Arial"/>
                <w:bCs/>
                <w:iCs/>
                <w:color w:val="B6DDE8" w:themeColor="accent5" w:themeTint="66"/>
                <w:szCs w:val="16"/>
                <w:lang w:eastAsia="en-GB"/>
              </w:rPr>
              <w:instrText xml:space="preserve"> HYPERLINK "http://www.huesker.com/uk/index.html" \t "_blank" </w:instrText>
            </w:r>
            <w:r w:rsidRPr="009562B1">
              <w:rPr>
                <w:rFonts w:ascii="Verdana" w:eastAsia="Times New Roman" w:hAnsi="Verdana" w:cs="Arial"/>
                <w:bCs/>
                <w:iCs/>
                <w:color w:val="B6DDE8" w:themeColor="accent5" w:themeTint="66"/>
                <w:szCs w:val="16"/>
                <w:lang w:eastAsia="en-GB"/>
              </w:rPr>
              <w:fldChar w:fldCharType="separate"/>
            </w:r>
            <w:r w:rsidR="00BB6416" w:rsidRPr="009562B1">
              <w:rPr>
                <w:rStyle w:val="Hyperlink"/>
                <w:rFonts w:ascii="Verdana" w:eastAsia="Times New Roman" w:hAnsi="Verdana" w:cs="Arial"/>
                <w:bCs/>
                <w:iCs/>
                <w:color w:val="B6DDE8" w:themeColor="accent5" w:themeTint="66"/>
                <w:szCs w:val="16"/>
                <w:u w:val="none"/>
                <w:lang w:eastAsia="en-GB"/>
              </w:rPr>
              <w:t>Huesker</w:t>
            </w:r>
          </w:p>
          <w:p w14:paraId="3BD333FA" w14:textId="77777777" w:rsidR="00BB6416" w:rsidRPr="009562B1" w:rsidRDefault="0065091D" w:rsidP="00230C5D">
            <w:pPr>
              <w:spacing w:before="120" w:after="0" w:line="240" w:lineRule="auto"/>
              <w:rPr>
                <w:rStyle w:val="Hyperlink"/>
                <w:rFonts w:ascii="Verdana" w:eastAsia="Times New Roman" w:hAnsi="Verdana"/>
                <w:bCs/>
                <w:iCs/>
                <w:color w:val="B6DDE8" w:themeColor="accent5" w:themeTint="66"/>
                <w:szCs w:val="16"/>
                <w:u w:val="none"/>
                <w:lang w:val="en-US" w:eastAsia="en-GB"/>
              </w:rPr>
            </w:pPr>
            <w:r w:rsidRPr="009562B1">
              <w:rPr>
                <w:rFonts w:ascii="Verdana" w:eastAsia="Times New Roman" w:hAnsi="Verdana" w:cs="Arial"/>
                <w:bCs/>
                <w:iCs/>
                <w:color w:val="B6DDE8" w:themeColor="accent5" w:themeTint="66"/>
                <w:szCs w:val="16"/>
                <w:lang w:eastAsia="en-GB"/>
              </w:rPr>
              <w:fldChar w:fldCharType="end"/>
            </w:r>
            <w:r w:rsidRPr="009562B1">
              <w:rPr>
                <w:rFonts w:ascii="Verdana" w:eastAsia="Times New Roman" w:hAnsi="Verdana"/>
                <w:bCs/>
                <w:iCs/>
                <w:color w:val="B6DDE8" w:themeColor="accent5" w:themeTint="66"/>
                <w:szCs w:val="16"/>
                <w:lang w:val="en-US" w:eastAsia="en-GB"/>
              </w:rPr>
              <w:fldChar w:fldCharType="begin"/>
            </w:r>
            <w:r w:rsidRPr="009562B1">
              <w:rPr>
                <w:rFonts w:ascii="Verdana" w:eastAsia="Times New Roman" w:hAnsi="Verdana"/>
                <w:bCs/>
                <w:iCs/>
                <w:color w:val="B6DDE8" w:themeColor="accent5" w:themeTint="66"/>
                <w:szCs w:val="16"/>
                <w:lang w:val="en-US" w:eastAsia="en-GB"/>
              </w:rPr>
              <w:instrText xml:space="preserve"> HYPERLINK "http://www.wsp-pb.com/" </w:instrText>
            </w:r>
            <w:r w:rsidRPr="009562B1">
              <w:rPr>
                <w:rFonts w:ascii="Verdana" w:eastAsia="Times New Roman" w:hAnsi="Verdana"/>
                <w:bCs/>
                <w:iCs/>
                <w:color w:val="B6DDE8" w:themeColor="accent5" w:themeTint="66"/>
                <w:szCs w:val="16"/>
                <w:lang w:val="en-US" w:eastAsia="en-GB"/>
              </w:rPr>
              <w:fldChar w:fldCharType="separate"/>
            </w:r>
            <w:r w:rsidR="00BB6416" w:rsidRPr="009562B1">
              <w:rPr>
                <w:rStyle w:val="Hyperlink"/>
                <w:rFonts w:ascii="Verdana" w:eastAsia="Times New Roman" w:hAnsi="Verdana"/>
                <w:bCs/>
                <w:iCs/>
                <w:color w:val="B6DDE8" w:themeColor="accent5" w:themeTint="66"/>
                <w:szCs w:val="16"/>
                <w:u w:val="none"/>
                <w:lang w:val="en-US" w:eastAsia="en-GB"/>
              </w:rPr>
              <w:t>WSP</w:t>
            </w:r>
          </w:p>
          <w:p w14:paraId="307DD69D" w14:textId="77777777" w:rsidR="00230C5D" w:rsidRPr="009562B1" w:rsidRDefault="0065091D" w:rsidP="006C3E73">
            <w:pPr>
              <w:spacing w:before="120" w:after="0" w:line="240" w:lineRule="auto"/>
              <w:rPr>
                <w:rFonts w:ascii="Verdana" w:eastAsia="Times New Roman" w:hAnsi="Verdana"/>
                <w:color w:val="FFFFFF" w:themeColor="background1"/>
                <w:sz w:val="28"/>
                <w:szCs w:val="20"/>
                <w:lang w:eastAsia="en-GB"/>
              </w:rPr>
            </w:pPr>
            <w:r w:rsidRPr="009562B1">
              <w:rPr>
                <w:rFonts w:ascii="Verdana" w:eastAsia="Times New Roman" w:hAnsi="Verdana"/>
                <w:bCs/>
                <w:iCs/>
                <w:color w:val="B6DDE8" w:themeColor="accent5" w:themeTint="66"/>
                <w:szCs w:val="16"/>
                <w:lang w:val="en-US" w:eastAsia="en-GB"/>
              </w:rPr>
              <w:fldChar w:fldCharType="end"/>
            </w:r>
            <w:r w:rsidR="009562B1">
              <w:rPr>
                <w:rFonts w:ascii="Verdana" w:eastAsia="Times New Roman" w:hAnsi="Verdana"/>
                <w:b/>
                <w:bCs/>
                <w:iCs/>
                <w:color w:val="FFFFFF" w:themeColor="background1"/>
                <w:szCs w:val="16"/>
                <w:lang w:eastAsia="en-GB"/>
              </w:rPr>
              <w:t>Supporting Sponsors</w:t>
            </w:r>
          </w:p>
          <w:p w14:paraId="669F01E0" w14:textId="77777777" w:rsidR="006C3E73" w:rsidRPr="009562B1" w:rsidRDefault="008E3B7E" w:rsidP="006C3E73">
            <w:pPr>
              <w:spacing w:before="120" w:after="0" w:line="240" w:lineRule="auto"/>
              <w:rPr>
                <w:rFonts w:ascii="Verdana" w:eastAsia="Times New Roman" w:hAnsi="Verdana"/>
                <w:bCs/>
                <w:iCs/>
                <w:color w:val="B6DDE8" w:themeColor="accent5" w:themeTint="66"/>
                <w:szCs w:val="16"/>
                <w:lang w:eastAsia="en-GB"/>
              </w:rPr>
            </w:pPr>
            <w:hyperlink r:id="rId16" w:tgtFrame="_blank" w:history="1">
              <w:r w:rsidR="006C3E73" w:rsidRPr="009562B1">
                <w:rPr>
                  <w:rFonts w:ascii="Verdana" w:eastAsia="Times New Roman" w:hAnsi="Verdana"/>
                  <w:bCs/>
                  <w:iCs/>
                  <w:color w:val="B6DDE8" w:themeColor="accent5" w:themeTint="66"/>
                  <w:szCs w:val="16"/>
                  <w:lang w:eastAsia="en-GB"/>
                </w:rPr>
                <w:t>GIP Ltd</w:t>
              </w:r>
            </w:hyperlink>
          </w:p>
          <w:p w14:paraId="7D17DB18" w14:textId="77777777" w:rsidR="00BB6416" w:rsidRPr="009562B1" w:rsidRDefault="008E3B7E" w:rsidP="00BB6416">
            <w:pPr>
              <w:spacing w:before="120" w:after="0" w:line="240" w:lineRule="auto"/>
              <w:rPr>
                <w:rFonts w:ascii="Verdana" w:eastAsia="Times New Roman" w:hAnsi="Verdana"/>
                <w:color w:val="B6DDE8" w:themeColor="accent5" w:themeTint="66"/>
                <w:sz w:val="28"/>
                <w:szCs w:val="20"/>
                <w:lang w:eastAsia="en-GB"/>
              </w:rPr>
            </w:pPr>
            <w:hyperlink r:id="rId17" w:tgtFrame="_blank" w:history="1">
              <w:r w:rsidR="00BB6416" w:rsidRPr="009562B1">
                <w:rPr>
                  <w:rFonts w:ascii="Verdana" w:eastAsia="Times New Roman" w:hAnsi="Verdana"/>
                  <w:bCs/>
                  <w:iCs/>
                  <w:color w:val="B6DDE8" w:themeColor="accent5" w:themeTint="66"/>
                  <w:szCs w:val="16"/>
                  <w:lang w:eastAsia="en-GB"/>
                </w:rPr>
                <w:t>M&amp;J Drilling Services</w:t>
              </w:r>
            </w:hyperlink>
          </w:p>
          <w:p w14:paraId="173D1711" w14:textId="77777777" w:rsidR="0073537B" w:rsidRDefault="008E3B7E" w:rsidP="00BB6416">
            <w:pPr>
              <w:spacing w:before="120" w:after="0" w:line="240" w:lineRule="auto"/>
              <w:rPr>
                <w:rFonts w:ascii="Verdana" w:eastAsia="Times New Roman" w:hAnsi="Verdana"/>
                <w:bCs/>
                <w:iCs/>
                <w:color w:val="B6DDE8" w:themeColor="accent5" w:themeTint="66"/>
                <w:szCs w:val="16"/>
                <w:lang w:eastAsia="en-GB"/>
              </w:rPr>
            </w:pPr>
            <w:hyperlink r:id="rId18" w:tgtFrame="_blank" w:history="1">
              <w:r w:rsidR="00BB6416" w:rsidRPr="009562B1">
                <w:rPr>
                  <w:rFonts w:ascii="Verdana" w:eastAsia="Times New Roman" w:hAnsi="Verdana"/>
                  <w:bCs/>
                  <w:iCs/>
                  <w:color w:val="B6DDE8" w:themeColor="accent5" w:themeTint="66"/>
                  <w:szCs w:val="16"/>
                  <w:lang w:eastAsia="en-GB"/>
                </w:rPr>
                <w:t>Penguin Recruitment</w:t>
              </w:r>
            </w:hyperlink>
          </w:p>
          <w:p w14:paraId="1DAA97A8" w14:textId="77777777" w:rsidR="00BE0964" w:rsidRPr="00BE0964" w:rsidRDefault="00BE0964" w:rsidP="00BB6416">
            <w:pPr>
              <w:spacing w:before="120" w:after="0" w:line="240" w:lineRule="auto"/>
              <w:rPr>
                <w:rStyle w:val="Hyperlink"/>
                <w:rFonts w:ascii="Verdana" w:eastAsia="Times New Roman" w:hAnsi="Verdana"/>
                <w:bCs/>
                <w:iCs/>
                <w:color w:val="B6DDE8" w:themeColor="accent5" w:themeTint="66"/>
                <w:szCs w:val="16"/>
                <w:u w:val="none"/>
                <w:lang w:eastAsia="en-GB"/>
              </w:rPr>
            </w:pPr>
            <w:r w:rsidRPr="00BE0964">
              <w:rPr>
                <w:rFonts w:ascii="Verdana" w:eastAsia="Times New Roman" w:hAnsi="Verdana"/>
                <w:bCs/>
                <w:iCs/>
                <w:color w:val="B6DDE8" w:themeColor="accent5" w:themeTint="66"/>
                <w:szCs w:val="16"/>
                <w:lang w:eastAsia="en-GB"/>
              </w:rPr>
              <w:fldChar w:fldCharType="begin"/>
            </w:r>
            <w:r>
              <w:rPr>
                <w:rFonts w:ascii="Verdana" w:eastAsia="Times New Roman" w:hAnsi="Verdana"/>
                <w:bCs/>
                <w:iCs/>
                <w:color w:val="B6DDE8" w:themeColor="accent5" w:themeTint="66"/>
                <w:szCs w:val="16"/>
                <w:lang w:eastAsia="en-GB"/>
              </w:rPr>
              <w:instrText xml:space="preserve"> HYPERLINK "http://www.typsa.es/en/" </w:instrText>
            </w:r>
            <w:r w:rsidRPr="00BE0964">
              <w:rPr>
                <w:rFonts w:ascii="Verdana" w:eastAsia="Times New Roman" w:hAnsi="Verdana"/>
                <w:bCs/>
                <w:iCs/>
                <w:color w:val="B6DDE8" w:themeColor="accent5" w:themeTint="66"/>
                <w:szCs w:val="16"/>
                <w:lang w:eastAsia="en-GB"/>
              </w:rPr>
              <w:fldChar w:fldCharType="separate"/>
            </w:r>
            <w:r w:rsidRPr="00BE0964">
              <w:rPr>
                <w:rStyle w:val="Hyperlink"/>
                <w:rFonts w:ascii="Verdana" w:eastAsia="Times New Roman" w:hAnsi="Verdana"/>
                <w:bCs/>
                <w:iCs/>
                <w:color w:val="B6DDE8" w:themeColor="accent5" w:themeTint="66"/>
                <w:szCs w:val="16"/>
                <w:u w:val="none"/>
                <w:lang w:eastAsia="en-GB"/>
              </w:rPr>
              <w:t>Typsa</w:t>
            </w:r>
          </w:p>
          <w:p w14:paraId="3488CF84" w14:textId="77777777" w:rsidR="006C3E73" w:rsidRPr="00230C5D" w:rsidRDefault="00BE0964" w:rsidP="00BB6416">
            <w:pPr>
              <w:spacing w:before="120" w:after="0" w:line="240" w:lineRule="auto"/>
              <w:rPr>
                <w:rFonts w:ascii="Verdana" w:eastAsia="Times New Roman" w:hAnsi="Verdana"/>
                <w:b/>
                <w:bCs/>
                <w:iCs/>
                <w:color w:val="FFFFFF"/>
                <w:sz w:val="4"/>
                <w:szCs w:val="16"/>
                <w:lang w:eastAsia="en-GB"/>
              </w:rPr>
            </w:pPr>
            <w:r w:rsidRPr="00BE0964">
              <w:rPr>
                <w:rFonts w:ascii="Verdana" w:eastAsia="Times New Roman" w:hAnsi="Verdana"/>
                <w:bCs/>
                <w:iCs/>
                <w:color w:val="B6DDE8" w:themeColor="accent5" w:themeTint="66"/>
                <w:szCs w:val="16"/>
                <w:lang w:eastAsia="en-GB"/>
              </w:rPr>
              <w:fldChar w:fldCharType="end"/>
            </w:r>
          </w:p>
          <w:p w14:paraId="7F8DB95D" w14:textId="77777777" w:rsidR="00BB6416" w:rsidRPr="00BB6416" w:rsidRDefault="008E3B7E" w:rsidP="00BB6416">
            <w:pPr>
              <w:spacing w:after="0" w:line="240" w:lineRule="auto"/>
              <w:rPr>
                <w:rFonts w:ascii="Verdana" w:eastAsia="Times New Roman" w:hAnsi="Verdana"/>
                <w:b/>
                <w:bCs/>
                <w:i/>
                <w:iCs/>
                <w:color w:val="FFFFFF" w:themeColor="background1"/>
                <w:szCs w:val="24"/>
                <w:lang w:eastAsia="en-GB"/>
              </w:rPr>
            </w:pPr>
            <w:hyperlink r:id="rId19" w:tgtFrame="_blank" w:history="1">
              <w:r w:rsidR="00BB6416" w:rsidRPr="00BB6416">
                <w:rPr>
                  <w:rFonts w:ascii="Verdana" w:eastAsia="Times New Roman" w:hAnsi="Verdana"/>
                  <w:b/>
                  <w:bCs/>
                  <w:color w:val="FFFFFF" w:themeColor="background1"/>
                  <w:szCs w:val="24"/>
                  <w:lang w:eastAsia="en-GB"/>
                </w:rPr>
                <w:t>Contact Us</w:t>
              </w:r>
            </w:hyperlink>
          </w:p>
          <w:p w14:paraId="7B0D30BF" w14:textId="77777777" w:rsidR="00BB6416" w:rsidRDefault="00BB6416" w:rsidP="00CF658F">
            <w:pPr>
              <w:spacing w:after="0" w:line="240" w:lineRule="auto"/>
              <w:rPr>
                <w:rFonts w:ascii="Verdana" w:eastAsia="Times New Roman" w:hAnsi="Verdana"/>
                <w:color w:val="B6DDE8" w:themeColor="accent5" w:themeTint="66"/>
                <w:szCs w:val="24"/>
                <w:lang w:eastAsia="en-GB"/>
              </w:rPr>
            </w:pPr>
            <w:r w:rsidRPr="00BB6416">
              <w:rPr>
                <w:rFonts w:ascii="Verdana" w:eastAsia="Times New Roman" w:hAnsi="Verdana"/>
                <w:color w:val="B6DDE8" w:themeColor="accent5" w:themeTint="66"/>
                <w:szCs w:val="24"/>
                <w:lang w:eastAsia="en-GB"/>
              </w:rPr>
              <w:t>Honorary Secretary:</w:t>
            </w:r>
            <w:r w:rsidR="006C3E73" w:rsidRPr="006C3E73">
              <w:rPr>
                <w:rFonts w:ascii="Verdana" w:eastAsia="Times New Roman" w:hAnsi="Verdana"/>
                <w:color w:val="B6DDE8" w:themeColor="accent5" w:themeTint="66"/>
                <w:szCs w:val="24"/>
                <w:lang w:eastAsia="en-GB"/>
              </w:rPr>
              <w:t xml:space="preserve"> </w:t>
            </w:r>
            <w:r w:rsidR="00FA0893">
              <w:rPr>
                <w:rFonts w:ascii="Verdana" w:eastAsia="Times New Roman" w:hAnsi="Verdana"/>
                <w:color w:val="B6DDE8" w:themeColor="accent5" w:themeTint="66"/>
                <w:szCs w:val="24"/>
                <w:lang w:eastAsia="en-GB"/>
              </w:rPr>
              <w:t>Scott O’Neill-Gwilliams</w:t>
            </w:r>
          </w:p>
          <w:p w14:paraId="44141B47" w14:textId="77777777" w:rsidR="00CF658F" w:rsidRPr="0065091D" w:rsidRDefault="00CF658F" w:rsidP="00CF658F">
            <w:pPr>
              <w:spacing w:after="0" w:line="240" w:lineRule="auto"/>
              <w:rPr>
                <w:rFonts w:ascii="Verdana" w:eastAsia="Times New Roman" w:hAnsi="Verdana"/>
                <w:color w:val="B6DDE8" w:themeColor="accent5" w:themeTint="66"/>
                <w:sz w:val="4"/>
                <w:szCs w:val="24"/>
                <w:lang w:eastAsia="en-GB"/>
              </w:rPr>
            </w:pPr>
          </w:p>
          <w:p w14:paraId="5267516D" w14:textId="77777777" w:rsidR="00FA0893" w:rsidRDefault="008E3B7E" w:rsidP="00CF658F">
            <w:pPr>
              <w:spacing w:after="0" w:line="240" w:lineRule="auto"/>
              <w:jc w:val="both"/>
              <w:rPr>
                <w:rFonts w:ascii="Verdana" w:eastAsia="Times New Roman" w:hAnsi="Verdana"/>
                <w:color w:val="B6DDE8" w:themeColor="accent5" w:themeTint="66"/>
                <w:sz w:val="20"/>
                <w:szCs w:val="20"/>
                <w:lang w:eastAsia="en-GB"/>
              </w:rPr>
            </w:pPr>
            <w:hyperlink r:id="rId20" w:history="1">
              <w:r w:rsidR="0065091D" w:rsidRPr="0065091D">
                <w:rPr>
                  <w:rStyle w:val="Hyperlink"/>
                  <w:rFonts w:ascii="Verdana" w:eastAsia="Times New Roman" w:hAnsi="Verdana"/>
                  <w:color w:val="B6DDE8" w:themeColor="accent5" w:themeTint="66"/>
                  <w:sz w:val="20"/>
                  <w:szCs w:val="20"/>
                  <w:lang w:eastAsia="en-GB"/>
                </w:rPr>
                <w:t>scott.oneill@aecom.com</w:t>
              </w:r>
            </w:hyperlink>
          </w:p>
          <w:p w14:paraId="60ABAC3F" w14:textId="77777777" w:rsidR="00011A46" w:rsidRPr="00011A46" w:rsidRDefault="00011A46" w:rsidP="00CF658F">
            <w:pPr>
              <w:spacing w:after="0" w:line="240" w:lineRule="auto"/>
              <w:jc w:val="both"/>
              <w:rPr>
                <w:rFonts w:ascii="Verdana" w:eastAsia="Times New Roman" w:hAnsi="Verdana"/>
                <w:color w:val="B6DDE8" w:themeColor="accent5" w:themeTint="66"/>
                <w:sz w:val="10"/>
                <w:szCs w:val="20"/>
                <w:lang w:eastAsia="en-GB"/>
              </w:rPr>
            </w:pPr>
          </w:p>
          <w:p w14:paraId="34FBCB13" w14:textId="77777777" w:rsidR="00BB6416" w:rsidRDefault="005A6BF6" w:rsidP="00CF658F">
            <w:pPr>
              <w:spacing w:after="0" w:line="240" w:lineRule="auto"/>
              <w:jc w:val="both"/>
              <w:rPr>
                <w:color w:val="4BACC6" w:themeColor="accent5"/>
              </w:rPr>
            </w:pPr>
            <w:r>
              <w:rPr>
                <w:rFonts w:ascii="Verdana" w:eastAsia="Times New Roman" w:hAnsi="Verdana"/>
                <w:color w:val="B6DDE8" w:themeColor="accent5" w:themeTint="66"/>
                <w:sz w:val="20"/>
                <w:szCs w:val="20"/>
                <w:lang w:eastAsia="en-GB"/>
              </w:rPr>
              <w:t xml:space="preserve">Tel: </w:t>
            </w:r>
            <w:r w:rsidR="006C3E73" w:rsidRPr="006C3E73">
              <w:rPr>
                <w:rFonts w:ascii="Verdana" w:eastAsia="Times New Roman" w:hAnsi="Verdana"/>
                <w:color w:val="B6DDE8" w:themeColor="accent5" w:themeTint="66"/>
                <w:sz w:val="20"/>
                <w:szCs w:val="20"/>
                <w:lang w:eastAsia="en-GB"/>
              </w:rPr>
              <w:t xml:space="preserve"> </w:t>
            </w:r>
            <w:r w:rsidR="00FA0893">
              <w:rPr>
                <w:rFonts w:ascii="Verdana" w:eastAsia="Times New Roman" w:hAnsi="Verdana"/>
                <w:color w:val="B6DDE8" w:themeColor="accent5" w:themeTint="66"/>
                <w:sz w:val="20"/>
                <w:szCs w:val="20"/>
                <w:lang w:eastAsia="en-GB"/>
              </w:rPr>
              <w:t>0121 2148194</w:t>
            </w:r>
          </w:p>
          <w:p w14:paraId="3AAA57BE" w14:textId="77777777" w:rsidR="005A6BF6" w:rsidRDefault="005A6BF6" w:rsidP="00CF658F">
            <w:pPr>
              <w:spacing w:after="0" w:line="240" w:lineRule="auto"/>
              <w:jc w:val="both"/>
              <w:rPr>
                <w:rFonts w:ascii="Verdana" w:eastAsia="Times New Roman" w:hAnsi="Verdana" w:cs="Calibri"/>
                <w:color w:val="B6DDE8" w:themeColor="accent5" w:themeTint="66"/>
                <w:sz w:val="20"/>
                <w:szCs w:val="20"/>
              </w:rPr>
            </w:pPr>
          </w:p>
          <w:p w14:paraId="33F4E493" w14:textId="77777777" w:rsidR="00CF658F" w:rsidRPr="00230C5D" w:rsidRDefault="00CF658F" w:rsidP="00CF658F">
            <w:pPr>
              <w:spacing w:after="0" w:line="240" w:lineRule="auto"/>
              <w:jc w:val="both"/>
              <w:rPr>
                <w:rFonts w:ascii="Verdana" w:eastAsia="Times New Roman" w:hAnsi="Verdana"/>
                <w:color w:val="B6DDE8" w:themeColor="accent5" w:themeTint="66"/>
                <w:sz w:val="10"/>
                <w:szCs w:val="20"/>
                <w:lang w:eastAsia="en-GB"/>
              </w:rPr>
            </w:pPr>
          </w:p>
          <w:p w14:paraId="54F198FE" w14:textId="77777777" w:rsidR="00BB6416" w:rsidRPr="00BB6416" w:rsidRDefault="00BB6416" w:rsidP="00CF658F">
            <w:pPr>
              <w:spacing w:after="0" w:line="240" w:lineRule="auto"/>
              <w:jc w:val="both"/>
              <w:rPr>
                <w:rFonts w:ascii="Verdana" w:eastAsia="Times New Roman" w:hAnsi="Verdana"/>
                <w:color w:val="FFFFFF" w:themeColor="background1"/>
                <w:szCs w:val="24"/>
                <w:lang w:eastAsia="en-GB"/>
              </w:rPr>
            </w:pPr>
            <w:r w:rsidRPr="00BB6416">
              <w:rPr>
                <w:rFonts w:ascii="Verdana" w:eastAsia="Times New Roman" w:hAnsi="Verdana"/>
                <w:b/>
                <w:bCs/>
                <w:color w:val="FFFFFF" w:themeColor="background1"/>
                <w:spacing w:val="-2"/>
                <w:szCs w:val="24"/>
                <w:lang w:eastAsia="en-GB"/>
              </w:rPr>
              <w:t>Meeting Venue</w:t>
            </w:r>
          </w:p>
          <w:p w14:paraId="5245520A" w14:textId="56A34947" w:rsidR="00C5201B" w:rsidRDefault="00C5201B" w:rsidP="00C5201B">
            <w:pPr>
              <w:spacing w:after="0" w:line="240" w:lineRule="auto"/>
              <w:jc w:val="both"/>
              <w:rPr>
                <w:rFonts w:ascii="Verdana" w:eastAsia="Times New Roman" w:hAnsi="Verdana"/>
                <w:color w:val="B6DDE8" w:themeColor="accent5" w:themeTint="66"/>
                <w:spacing w:val="-2"/>
                <w:sz w:val="20"/>
                <w:szCs w:val="20"/>
                <w:lang w:eastAsia="en-GB"/>
              </w:rPr>
            </w:pPr>
            <w:r>
              <w:rPr>
                <w:rFonts w:ascii="Verdana" w:eastAsia="Times New Roman" w:hAnsi="Verdana"/>
                <w:color w:val="B6DDE8" w:themeColor="accent5" w:themeTint="66"/>
                <w:spacing w:val="-2"/>
                <w:sz w:val="20"/>
                <w:szCs w:val="20"/>
                <w:lang w:eastAsia="en-GB"/>
              </w:rPr>
              <w:t>Meeting</w:t>
            </w:r>
            <w:r w:rsidRPr="00BB6416">
              <w:rPr>
                <w:rFonts w:ascii="Verdana" w:eastAsia="Times New Roman" w:hAnsi="Verdana"/>
                <w:color w:val="B6DDE8" w:themeColor="accent5" w:themeTint="66"/>
                <w:spacing w:val="-2"/>
                <w:sz w:val="20"/>
                <w:szCs w:val="20"/>
                <w:lang w:eastAsia="en-GB"/>
              </w:rPr>
              <w:t xml:space="preserve"> start</w:t>
            </w:r>
            <w:r>
              <w:rPr>
                <w:rFonts w:ascii="Verdana" w:eastAsia="Times New Roman" w:hAnsi="Verdana"/>
                <w:color w:val="B6DDE8" w:themeColor="accent5" w:themeTint="66"/>
                <w:spacing w:val="-2"/>
                <w:sz w:val="20"/>
                <w:szCs w:val="20"/>
                <w:lang w:eastAsia="en-GB"/>
              </w:rPr>
              <w:t>s</w:t>
            </w:r>
            <w:r w:rsidRPr="00BB6416">
              <w:rPr>
                <w:rFonts w:ascii="Verdana" w:eastAsia="Times New Roman" w:hAnsi="Verdana"/>
                <w:color w:val="B6DDE8" w:themeColor="accent5" w:themeTint="66"/>
                <w:spacing w:val="-2"/>
                <w:sz w:val="20"/>
                <w:szCs w:val="20"/>
                <w:lang w:eastAsia="en-GB"/>
              </w:rPr>
              <w:t xml:space="preserve"> 7pm</w:t>
            </w:r>
          </w:p>
          <w:p w14:paraId="050124F1" w14:textId="77777777" w:rsidR="00C5201B" w:rsidRDefault="00C5201B" w:rsidP="00CF658F">
            <w:pPr>
              <w:spacing w:line="240" w:lineRule="auto"/>
              <w:rPr>
                <w:rFonts w:ascii="Verdana" w:eastAsia="Times New Roman" w:hAnsi="Verdana"/>
                <w:color w:val="B6DDE8" w:themeColor="accent5" w:themeTint="66"/>
                <w:spacing w:val="-2"/>
                <w:sz w:val="20"/>
                <w:szCs w:val="20"/>
                <w:lang w:eastAsia="en-GB"/>
              </w:rPr>
            </w:pPr>
          </w:p>
          <w:p w14:paraId="51C5BFAD" w14:textId="28EC5715" w:rsidR="000377E7" w:rsidRDefault="00C5201B" w:rsidP="00CF658F">
            <w:pPr>
              <w:spacing w:line="240" w:lineRule="auto"/>
              <w:rPr>
                <w:rFonts w:ascii="Verdana" w:eastAsia="Times New Roman" w:hAnsi="Verdana"/>
                <w:color w:val="B6DDE8" w:themeColor="accent5" w:themeTint="66"/>
                <w:spacing w:val="-2"/>
                <w:sz w:val="20"/>
                <w:szCs w:val="20"/>
                <w:lang w:eastAsia="en-GB"/>
              </w:rPr>
            </w:pPr>
            <w:r>
              <w:rPr>
                <w:rFonts w:ascii="Verdana" w:eastAsia="Times New Roman" w:hAnsi="Verdana"/>
                <w:color w:val="B6DDE8" w:themeColor="accent5" w:themeTint="66"/>
                <w:spacing w:val="-2"/>
                <w:sz w:val="20"/>
                <w:szCs w:val="20"/>
                <w:lang w:eastAsia="en-GB"/>
              </w:rPr>
              <w:t xml:space="preserve">The lecture will be broadcast online via MS Teams. Dial-in details </w:t>
            </w:r>
            <w:r w:rsidR="0034006A">
              <w:rPr>
                <w:rFonts w:ascii="Verdana" w:eastAsia="Times New Roman" w:hAnsi="Verdana"/>
                <w:color w:val="B6DDE8" w:themeColor="accent5" w:themeTint="66"/>
                <w:spacing w:val="-2"/>
                <w:sz w:val="20"/>
                <w:szCs w:val="20"/>
                <w:lang w:eastAsia="en-GB"/>
              </w:rPr>
              <w:t>are in</w:t>
            </w:r>
            <w:r>
              <w:rPr>
                <w:rFonts w:ascii="Verdana" w:eastAsia="Times New Roman" w:hAnsi="Verdana"/>
                <w:color w:val="B6DDE8" w:themeColor="accent5" w:themeTint="66"/>
                <w:spacing w:val="-2"/>
                <w:sz w:val="20"/>
                <w:szCs w:val="20"/>
                <w:lang w:eastAsia="en-GB"/>
              </w:rPr>
              <w:t xml:space="preserve"> this flyer.</w:t>
            </w:r>
          </w:p>
          <w:p w14:paraId="233A20A3" w14:textId="0802CD22" w:rsidR="00C5201B" w:rsidRDefault="00C5201B" w:rsidP="00CF658F">
            <w:pPr>
              <w:spacing w:line="240" w:lineRule="auto"/>
              <w:rPr>
                <w:rFonts w:ascii="Verdana" w:eastAsia="Times New Roman" w:hAnsi="Verdana"/>
                <w:color w:val="B6DDE8" w:themeColor="accent5" w:themeTint="66"/>
                <w:spacing w:val="-2"/>
                <w:sz w:val="20"/>
                <w:szCs w:val="20"/>
                <w:lang w:eastAsia="en-GB"/>
              </w:rPr>
            </w:pPr>
          </w:p>
          <w:p w14:paraId="6E844281" w14:textId="62F82EB2" w:rsidR="00C5201B" w:rsidRDefault="00C5201B" w:rsidP="00CF658F">
            <w:pPr>
              <w:spacing w:line="240" w:lineRule="auto"/>
              <w:rPr>
                <w:rFonts w:ascii="Verdana" w:eastAsia="Times New Roman" w:hAnsi="Verdana"/>
                <w:color w:val="B6DDE8" w:themeColor="accent5" w:themeTint="66"/>
                <w:spacing w:val="-2"/>
                <w:sz w:val="20"/>
                <w:szCs w:val="20"/>
                <w:lang w:eastAsia="en-GB"/>
              </w:rPr>
            </w:pPr>
          </w:p>
          <w:p w14:paraId="662448CA" w14:textId="19095D54" w:rsidR="00C5201B" w:rsidRDefault="00C5201B" w:rsidP="00CF658F">
            <w:pPr>
              <w:spacing w:line="240" w:lineRule="auto"/>
              <w:rPr>
                <w:rFonts w:ascii="Verdana" w:eastAsia="Times New Roman" w:hAnsi="Verdana"/>
                <w:color w:val="B6DDE8" w:themeColor="accent5" w:themeTint="66"/>
                <w:spacing w:val="-2"/>
                <w:sz w:val="20"/>
                <w:szCs w:val="20"/>
                <w:lang w:eastAsia="en-GB"/>
              </w:rPr>
            </w:pPr>
          </w:p>
          <w:p w14:paraId="174E213B" w14:textId="2B5D9360" w:rsidR="00C5201B" w:rsidRDefault="00C5201B" w:rsidP="00CF658F">
            <w:pPr>
              <w:spacing w:line="240" w:lineRule="auto"/>
              <w:rPr>
                <w:rFonts w:ascii="Verdana" w:eastAsia="Times New Roman" w:hAnsi="Verdana"/>
                <w:color w:val="B6DDE8" w:themeColor="accent5" w:themeTint="66"/>
                <w:spacing w:val="-2"/>
                <w:sz w:val="20"/>
                <w:szCs w:val="20"/>
                <w:lang w:eastAsia="en-GB"/>
              </w:rPr>
            </w:pPr>
          </w:p>
          <w:p w14:paraId="3FEB9388" w14:textId="77777777" w:rsidR="00C5201B" w:rsidRDefault="00C5201B" w:rsidP="00CF658F">
            <w:pPr>
              <w:spacing w:line="240" w:lineRule="auto"/>
              <w:rPr>
                <w:rFonts w:ascii="Verdana" w:eastAsia="Times New Roman" w:hAnsi="Verdana"/>
                <w:color w:val="B6DDE8" w:themeColor="accent5" w:themeTint="66"/>
                <w:sz w:val="20"/>
                <w:szCs w:val="20"/>
                <w:lang w:eastAsia="en-GB"/>
              </w:rPr>
            </w:pPr>
          </w:p>
          <w:p w14:paraId="2A572112" w14:textId="77777777" w:rsidR="000377E7" w:rsidRDefault="000377E7" w:rsidP="00CF658F">
            <w:pPr>
              <w:spacing w:line="240" w:lineRule="auto"/>
              <w:rPr>
                <w:rFonts w:ascii="Verdana" w:eastAsia="Times New Roman" w:hAnsi="Verdana"/>
                <w:color w:val="B6DDE8" w:themeColor="accent5" w:themeTint="66"/>
                <w:sz w:val="20"/>
                <w:szCs w:val="20"/>
                <w:lang w:eastAsia="en-GB"/>
              </w:rPr>
            </w:pPr>
          </w:p>
          <w:p w14:paraId="6B9C857B" w14:textId="77777777" w:rsidR="000377E7" w:rsidRPr="0065091D" w:rsidRDefault="000377E7" w:rsidP="000377E7">
            <w:pPr>
              <w:spacing w:before="240" w:after="0" w:line="240" w:lineRule="auto"/>
              <w:rPr>
                <w:rFonts w:asciiTheme="minorHAnsi" w:eastAsia="Times New Roman" w:hAnsiTheme="minorHAnsi" w:cstheme="minorHAnsi"/>
                <w:color w:val="FFFFFF" w:themeColor="background1"/>
                <w:sz w:val="26"/>
                <w:szCs w:val="32"/>
                <w:lang w:eastAsia="en-GB"/>
              </w:rPr>
            </w:pPr>
            <w:r w:rsidRPr="0065091D">
              <w:rPr>
                <w:rFonts w:asciiTheme="minorHAnsi" w:eastAsia="Times New Roman" w:hAnsiTheme="minorHAnsi" w:cstheme="minorHAnsi"/>
                <w:color w:val="FFFFFF" w:themeColor="background1"/>
                <w:sz w:val="26"/>
                <w:szCs w:val="32"/>
                <w:lang w:eastAsia="en-GB"/>
              </w:rPr>
              <w:t>Thank you to the Sponsors of the Society for their Support:</w:t>
            </w:r>
          </w:p>
          <w:p w14:paraId="6EB9A6A2" w14:textId="77777777" w:rsidR="000377E7" w:rsidRPr="00BB6416" w:rsidRDefault="000377E7" w:rsidP="000377E7">
            <w:pPr>
              <w:spacing w:after="0" w:line="240" w:lineRule="auto"/>
              <w:rPr>
                <w:rFonts w:ascii="Verdana" w:eastAsia="Times New Roman" w:hAnsi="Verdana"/>
                <w:color w:val="FFFFFF" w:themeColor="background1"/>
                <w:sz w:val="14"/>
                <w:szCs w:val="20"/>
                <w:lang w:eastAsia="en-GB"/>
              </w:rPr>
            </w:pPr>
            <w:r w:rsidRPr="00BB6416">
              <w:rPr>
                <w:rFonts w:ascii="Verdana" w:eastAsia="Times New Roman" w:hAnsi="Verdana"/>
                <w:b/>
                <w:bCs/>
                <w:i/>
                <w:iCs/>
                <w:color w:val="FFFFFF" w:themeColor="background1"/>
                <w:sz w:val="16"/>
                <w:szCs w:val="16"/>
                <w:lang w:eastAsia="en-GB"/>
              </w:rPr>
              <w:t> </w:t>
            </w:r>
          </w:p>
          <w:p w14:paraId="633A84DE" w14:textId="77777777" w:rsidR="000377E7" w:rsidRPr="00BB6416" w:rsidRDefault="000377E7" w:rsidP="000377E7">
            <w:pPr>
              <w:spacing w:after="0" w:line="240" w:lineRule="auto"/>
              <w:rPr>
                <w:rFonts w:ascii="Verdana" w:eastAsia="Times New Roman" w:hAnsi="Verdana"/>
                <w:color w:val="FFFFFF" w:themeColor="background1"/>
                <w:sz w:val="28"/>
                <w:szCs w:val="20"/>
                <w:lang w:eastAsia="en-GB"/>
              </w:rPr>
            </w:pPr>
            <w:r w:rsidRPr="00BB6416">
              <w:rPr>
                <w:rFonts w:ascii="Verdana" w:eastAsia="Times New Roman" w:hAnsi="Verdana"/>
                <w:b/>
                <w:bCs/>
                <w:iCs/>
                <w:color w:val="FFFFFF" w:themeColor="background1"/>
                <w:szCs w:val="16"/>
                <w:lang w:eastAsia="en-GB"/>
              </w:rPr>
              <w:t>Patron Sponsors</w:t>
            </w:r>
          </w:p>
          <w:p w14:paraId="570827C4" w14:textId="77777777" w:rsidR="000377E7" w:rsidRPr="009562B1" w:rsidRDefault="000377E7" w:rsidP="000377E7">
            <w:pPr>
              <w:spacing w:before="120" w:after="0" w:line="240" w:lineRule="auto"/>
              <w:rPr>
                <w:rStyle w:val="Hyperlink"/>
                <w:rFonts w:ascii="Verdana" w:eastAsia="Times New Roman" w:hAnsi="Verdana"/>
                <w:color w:val="B6DDE8" w:themeColor="accent5" w:themeTint="66"/>
                <w:sz w:val="28"/>
                <w:szCs w:val="20"/>
                <w:u w:val="none"/>
                <w:lang w:eastAsia="en-GB"/>
              </w:rPr>
            </w:pPr>
            <w:r w:rsidRPr="009562B1">
              <w:rPr>
                <w:rFonts w:ascii="Verdana" w:eastAsia="Times New Roman" w:hAnsi="Verdana"/>
                <w:bCs/>
                <w:iCs/>
                <w:color w:val="B6DDE8" w:themeColor="accent5" w:themeTint="66"/>
                <w:szCs w:val="16"/>
                <w:lang w:eastAsia="en-GB"/>
              </w:rPr>
              <w:fldChar w:fldCharType="begin"/>
            </w:r>
            <w:r w:rsidRPr="009562B1">
              <w:rPr>
                <w:rFonts w:ascii="Verdana" w:eastAsia="Times New Roman" w:hAnsi="Verdana"/>
                <w:bCs/>
                <w:iCs/>
                <w:color w:val="B6DDE8" w:themeColor="accent5" w:themeTint="66"/>
                <w:szCs w:val="16"/>
                <w:lang w:eastAsia="en-GB"/>
              </w:rPr>
              <w:instrText xml:space="preserve"> HYPERLINK "http://www.aecom.com/" \t "_blank" </w:instrText>
            </w:r>
            <w:r w:rsidRPr="009562B1">
              <w:rPr>
                <w:rFonts w:ascii="Verdana" w:eastAsia="Times New Roman" w:hAnsi="Verdana"/>
                <w:bCs/>
                <w:iCs/>
                <w:color w:val="B6DDE8" w:themeColor="accent5" w:themeTint="66"/>
                <w:szCs w:val="16"/>
                <w:lang w:eastAsia="en-GB"/>
              </w:rPr>
              <w:fldChar w:fldCharType="separate"/>
            </w:r>
            <w:r w:rsidRPr="009562B1">
              <w:rPr>
                <w:rStyle w:val="Hyperlink"/>
                <w:rFonts w:ascii="Verdana" w:eastAsia="Times New Roman" w:hAnsi="Verdana"/>
                <w:bCs/>
                <w:iCs/>
                <w:color w:val="B6DDE8" w:themeColor="accent5" w:themeTint="66"/>
                <w:szCs w:val="16"/>
                <w:u w:val="none"/>
                <w:lang w:eastAsia="en-GB"/>
              </w:rPr>
              <w:t>Aecom</w:t>
            </w:r>
          </w:p>
          <w:p w14:paraId="6EEA725A" w14:textId="77777777" w:rsidR="000377E7" w:rsidRPr="009562B1" w:rsidRDefault="000377E7" w:rsidP="000377E7">
            <w:pPr>
              <w:spacing w:before="120" w:after="0" w:line="240" w:lineRule="auto"/>
              <w:rPr>
                <w:rFonts w:ascii="Verdana" w:eastAsia="Times New Roman" w:hAnsi="Verdana"/>
                <w:color w:val="B6DDE8" w:themeColor="accent5" w:themeTint="66"/>
                <w:sz w:val="28"/>
                <w:szCs w:val="20"/>
                <w:lang w:eastAsia="en-GB"/>
              </w:rPr>
            </w:pPr>
            <w:r w:rsidRPr="009562B1">
              <w:rPr>
                <w:rFonts w:ascii="Verdana" w:eastAsia="Times New Roman" w:hAnsi="Verdana"/>
                <w:bCs/>
                <w:iCs/>
                <w:color w:val="B6DDE8" w:themeColor="accent5" w:themeTint="66"/>
                <w:szCs w:val="16"/>
                <w:lang w:eastAsia="en-GB"/>
              </w:rPr>
              <w:fldChar w:fldCharType="end"/>
            </w:r>
            <w:hyperlink r:id="rId21" w:tgtFrame="_blank" w:history="1">
              <w:r w:rsidRPr="009562B1">
                <w:rPr>
                  <w:rFonts w:ascii="Verdana" w:eastAsia="Times New Roman" w:hAnsi="Verdana"/>
                  <w:bCs/>
                  <w:iCs/>
                  <w:color w:val="B6DDE8" w:themeColor="accent5" w:themeTint="66"/>
                  <w:szCs w:val="16"/>
                  <w:lang w:eastAsia="en-GB"/>
                </w:rPr>
                <w:t>Applied Geology</w:t>
              </w:r>
            </w:hyperlink>
          </w:p>
          <w:p w14:paraId="3331D2F8" w14:textId="77777777" w:rsidR="000377E7" w:rsidRPr="009562B1" w:rsidRDefault="000377E7" w:rsidP="000377E7">
            <w:pPr>
              <w:spacing w:before="120" w:after="0" w:line="240" w:lineRule="auto"/>
              <w:rPr>
                <w:rStyle w:val="Hyperlink"/>
                <w:rFonts w:ascii="Verdana" w:eastAsia="Times New Roman" w:hAnsi="Verdana"/>
                <w:color w:val="B6DDE8" w:themeColor="accent5" w:themeTint="66"/>
                <w:sz w:val="28"/>
                <w:szCs w:val="20"/>
                <w:u w:val="none"/>
                <w:lang w:eastAsia="en-GB"/>
              </w:rPr>
            </w:pPr>
            <w:r w:rsidRPr="009562B1">
              <w:rPr>
                <w:rFonts w:ascii="Verdana" w:eastAsia="Times New Roman" w:hAnsi="Verdana"/>
                <w:bCs/>
                <w:iCs/>
                <w:color w:val="B6DDE8" w:themeColor="accent5" w:themeTint="66"/>
                <w:szCs w:val="16"/>
                <w:lang w:eastAsia="en-GB"/>
              </w:rPr>
              <w:fldChar w:fldCharType="begin"/>
            </w:r>
            <w:r w:rsidRPr="009562B1">
              <w:rPr>
                <w:rFonts w:ascii="Verdana" w:eastAsia="Times New Roman" w:hAnsi="Verdana"/>
                <w:bCs/>
                <w:iCs/>
                <w:color w:val="B6DDE8" w:themeColor="accent5" w:themeTint="66"/>
                <w:szCs w:val="16"/>
                <w:lang w:eastAsia="en-GB"/>
              </w:rPr>
              <w:instrText>HYPERLINK "http://www.arcadis.com/en/global/" \t "_blank"</w:instrText>
            </w:r>
            <w:r w:rsidRPr="009562B1">
              <w:rPr>
                <w:rFonts w:ascii="Verdana" w:eastAsia="Times New Roman" w:hAnsi="Verdana"/>
                <w:bCs/>
                <w:iCs/>
                <w:color w:val="B6DDE8" w:themeColor="accent5" w:themeTint="66"/>
                <w:szCs w:val="16"/>
                <w:lang w:eastAsia="en-GB"/>
              </w:rPr>
              <w:fldChar w:fldCharType="separate"/>
            </w:r>
            <w:r w:rsidRPr="009562B1">
              <w:rPr>
                <w:rStyle w:val="Hyperlink"/>
                <w:rFonts w:ascii="Verdana" w:eastAsia="Times New Roman" w:hAnsi="Verdana"/>
                <w:bCs/>
                <w:iCs/>
                <w:color w:val="B6DDE8" w:themeColor="accent5" w:themeTint="66"/>
                <w:szCs w:val="16"/>
                <w:u w:val="none"/>
                <w:lang w:eastAsia="en-GB"/>
              </w:rPr>
              <w:t>Arcadis</w:t>
            </w:r>
          </w:p>
          <w:p w14:paraId="197739B4" w14:textId="77777777" w:rsidR="000377E7" w:rsidRDefault="000377E7" w:rsidP="000377E7">
            <w:pPr>
              <w:spacing w:before="120" w:after="0" w:line="240" w:lineRule="auto"/>
              <w:rPr>
                <w:rFonts w:ascii="Verdana" w:eastAsia="Times New Roman" w:hAnsi="Verdana"/>
                <w:bCs/>
                <w:iCs/>
                <w:color w:val="B6DDE8" w:themeColor="accent5" w:themeTint="66"/>
                <w:szCs w:val="16"/>
                <w:lang w:eastAsia="en-GB"/>
              </w:rPr>
            </w:pPr>
            <w:r w:rsidRPr="009562B1">
              <w:rPr>
                <w:rFonts w:ascii="Verdana" w:eastAsia="Times New Roman" w:hAnsi="Verdana"/>
                <w:bCs/>
                <w:iCs/>
                <w:color w:val="B6DDE8" w:themeColor="accent5" w:themeTint="66"/>
                <w:szCs w:val="16"/>
                <w:lang w:eastAsia="en-GB"/>
              </w:rPr>
              <w:fldChar w:fldCharType="end"/>
            </w:r>
            <w:hyperlink r:id="rId22" w:tgtFrame="_blank" w:history="1">
              <w:r w:rsidRPr="009562B1">
                <w:rPr>
                  <w:rFonts w:ascii="Verdana" w:eastAsia="Times New Roman" w:hAnsi="Verdana"/>
                  <w:bCs/>
                  <w:iCs/>
                  <w:color w:val="B6DDE8" w:themeColor="accent5" w:themeTint="66"/>
                  <w:szCs w:val="16"/>
                  <w:lang w:eastAsia="en-GB"/>
                </w:rPr>
                <w:t xml:space="preserve">Arup </w:t>
              </w:r>
            </w:hyperlink>
          </w:p>
          <w:p w14:paraId="0DED7E6B" w14:textId="77777777" w:rsidR="000377E7" w:rsidRPr="009562B1" w:rsidRDefault="008E3B7E" w:rsidP="000377E7">
            <w:pPr>
              <w:spacing w:before="120" w:after="0" w:line="240" w:lineRule="auto"/>
              <w:rPr>
                <w:rFonts w:ascii="Verdana" w:eastAsia="Times New Roman" w:hAnsi="Verdana"/>
                <w:color w:val="B6DDE8" w:themeColor="accent5" w:themeTint="66"/>
                <w:sz w:val="28"/>
                <w:szCs w:val="20"/>
                <w:lang w:eastAsia="en-GB"/>
              </w:rPr>
            </w:pPr>
            <w:hyperlink r:id="rId23" w:tgtFrame="_blank" w:history="1">
              <w:r w:rsidR="000377E7" w:rsidRPr="009562B1">
                <w:rPr>
                  <w:rFonts w:ascii="Verdana" w:eastAsia="Times New Roman" w:hAnsi="Verdana"/>
                  <w:bCs/>
                  <w:iCs/>
                  <w:color w:val="B6DDE8" w:themeColor="accent5" w:themeTint="66"/>
                  <w:szCs w:val="16"/>
                  <w:lang w:eastAsia="en-GB"/>
                </w:rPr>
                <w:t>DTS Raeburn</w:t>
              </w:r>
            </w:hyperlink>
          </w:p>
          <w:p w14:paraId="6B17820B" w14:textId="77777777" w:rsidR="000377E7" w:rsidRPr="009562B1" w:rsidRDefault="008E3B7E" w:rsidP="000377E7">
            <w:pPr>
              <w:spacing w:before="120" w:after="0" w:line="240" w:lineRule="auto"/>
              <w:rPr>
                <w:rFonts w:ascii="Verdana" w:eastAsia="Times New Roman" w:hAnsi="Verdana"/>
                <w:color w:val="B6DDE8" w:themeColor="accent5" w:themeTint="66"/>
                <w:sz w:val="28"/>
                <w:szCs w:val="20"/>
                <w:lang w:eastAsia="en-GB"/>
              </w:rPr>
            </w:pPr>
            <w:hyperlink r:id="rId24" w:tgtFrame="_blank" w:history="1">
              <w:r w:rsidR="000377E7" w:rsidRPr="009562B1">
                <w:rPr>
                  <w:rFonts w:ascii="Verdana" w:eastAsia="Times New Roman" w:hAnsi="Verdana"/>
                  <w:bCs/>
                  <w:iCs/>
                  <w:color w:val="B6DDE8" w:themeColor="accent5" w:themeTint="66"/>
                  <w:szCs w:val="16"/>
                  <w:lang w:eastAsia="en-GB"/>
                </w:rPr>
                <w:t>Geotechnics</w:t>
              </w:r>
            </w:hyperlink>
          </w:p>
          <w:p w14:paraId="7FE4E285" w14:textId="77777777" w:rsidR="000377E7" w:rsidRPr="009562B1" w:rsidRDefault="000377E7" w:rsidP="000377E7">
            <w:pPr>
              <w:spacing w:before="120" w:after="0" w:line="240" w:lineRule="auto"/>
              <w:rPr>
                <w:rStyle w:val="Hyperlink"/>
                <w:rFonts w:ascii="Verdana" w:eastAsia="Times New Roman" w:hAnsi="Verdana"/>
                <w:color w:val="B6DDE8" w:themeColor="accent5" w:themeTint="66"/>
                <w:sz w:val="28"/>
                <w:szCs w:val="20"/>
                <w:u w:val="none"/>
                <w:lang w:eastAsia="en-GB"/>
              </w:rPr>
            </w:pPr>
            <w:r w:rsidRPr="009562B1">
              <w:rPr>
                <w:rFonts w:ascii="Verdana" w:eastAsia="Times New Roman" w:hAnsi="Verdana" w:cs="Arial"/>
                <w:bCs/>
                <w:iCs/>
                <w:color w:val="B6DDE8" w:themeColor="accent5" w:themeTint="66"/>
                <w:szCs w:val="16"/>
                <w:lang w:eastAsia="en-GB"/>
              </w:rPr>
              <w:fldChar w:fldCharType="begin"/>
            </w:r>
            <w:r w:rsidRPr="009562B1">
              <w:rPr>
                <w:rFonts w:ascii="Verdana" w:eastAsia="Times New Roman" w:hAnsi="Verdana" w:cs="Arial"/>
                <w:bCs/>
                <w:iCs/>
                <w:color w:val="B6DDE8" w:themeColor="accent5" w:themeTint="66"/>
                <w:szCs w:val="16"/>
                <w:lang w:eastAsia="en-GB"/>
              </w:rPr>
              <w:instrText xml:space="preserve"> HYPERLINK "http://www.huesker.com/uk/index.html" \t "_blank" </w:instrText>
            </w:r>
            <w:r w:rsidRPr="009562B1">
              <w:rPr>
                <w:rFonts w:ascii="Verdana" w:eastAsia="Times New Roman" w:hAnsi="Verdana" w:cs="Arial"/>
                <w:bCs/>
                <w:iCs/>
                <w:color w:val="B6DDE8" w:themeColor="accent5" w:themeTint="66"/>
                <w:szCs w:val="16"/>
                <w:lang w:eastAsia="en-GB"/>
              </w:rPr>
              <w:fldChar w:fldCharType="separate"/>
            </w:r>
            <w:r w:rsidRPr="009562B1">
              <w:rPr>
                <w:rStyle w:val="Hyperlink"/>
                <w:rFonts w:ascii="Verdana" w:eastAsia="Times New Roman" w:hAnsi="Verdana" w:cs="Arial"/>
                <w:bCs/>
                <w:iCs/>
                <w:color w:val="B6DDE8" w:themeColor="accent5" w:themeTint="66"/>
                <w:szCs w:val="16"/>
                <w:u w:val="none"/>
                <w:lang w:eastAsia="en-GB"/>
              </w:rPr>
              <w:t>Huesker</w:t>
            </w:r>
          </w:p>
          <w:p w14:paraId="0AD2F258" w14:textId="77777777" w:rsidR="000377E7" w:rsidRPr="009562B1" w:rsidRDefault="000377E7" w:rsidP="000377E7">
            <w:pPr>
              <w:spacing w:before="120" w:after="0" w:line="240" w:lineRule="auto"/>
              <w:rPr>
                <w:rStyle w:val="Hyperlink"/>
                <w:rFonts w:ascii="Verdana" w:eastAsia="Times New Roman" w:hAnsi="Verdana"/>
                <w:bCs/>
                <w:iCs/>
                <w:color w:val="B6DDE8" w:themeColor="accent5" w:themeTint="66"/>
                <w:szCs w:val="16"/>
                <w:u w:val="none"/>
                <w:lang w:val="en-US" w:eastAsia="en-GB"/>
              </w:rPr>
            </w:pPr>
            <w:r w:rsidRPr="009562B1">
              <w:rPr>
                <w:rFonts w:ascii="Verdana" w:eastAsia="Times New Roman" w:hAnsi="Verdana" w:cs="Arial"/>
                <w:bCs/>
                <w:iCs/>
                <w:color w:val="B6DDE8" w:themeColor="accent5" w:themeTint="66"/>
                <w:szCs w:val="16"/>
                <w:lang w:eastAsia="en-GB"/>
              </w:rPr>
              <w:fldChar w:fldCharType="end"/>
            </w:r>
            <w:r w:rsidRPr="009562B1">
              <w:rPr>
                <w:rFonts w:ascii="Verdana" w:eastAsia="Times New Roman" w:hAnsi="Verdana"/>
                <w:bCs/>
                <w:iCs/>
                <w:color w:val="B6DDE8" w:themeColor="accent5" w:themeTint="66"/>
                <w:szCs w:val="16"/>
                <w:lang w:val="en-US" w:eastAsia="en-GB"/>
              </w:rPr>
              <w:fldChar w:fldCharType="begin"/>
            </w:r>
            <w:r w:rsidRPr="009562B1">
              <w:rPr>
                <w:rFonts w:ascii="Verdana" w:eastAsia="Times New Roman" w:hAnsi="Verdana"/>
                <w:bCs/>
                <w:iCs/>
                <w:color w:val="B6DDE8" w:themeColor="accent5" w:themeTint="66"/>
                <w:szCs w:val="16"/>
                <w:lang w:val="en-US" w:eastAsia="en-GB"/>
              </w:rPr>
              <w:instrText xml:space="preserve"> HYPERLINK "http://www.wsp-pb.com/" </w:instrText>
            </w:r>
            <w:r w:rsidRPr="009562B1">
              <w:rPr>
                <w:rFonts w:ascii="Verdana" w:eastAsia="Times New Roman" w:hAnsi="Verdana"/>
                <w:bCs/>
                <w:iCs/>
                <w:color w:val="B6DDE8" w:themeColor="accent5" w:themeTint="66"/>
                <w:szCs w:val="16"/>
                <w:lang w:val="en-US" w:eastAsia="en-GB"/>
              </w:rPr>
              <w:fldChar w:fldCharType="separate"/>
            </w:r>
            <w:r w:rsidRPr="009562B1">
              <w:rPr>
                <w:rStyle w:val="Hyperlink"/>
                <w:rFonts w:ascii="Verdana" w:eastAsia="Times New Roman" w:hAnsi="Verdana"/>
                <w:bCs/>
                <w:iCs/>
                <w:color w:val="B6DDE8" w:themeColor="accent5" w:themeTint="66"/>
                <w:szCs w:val="16"/>
                <w:u w:val="none"/>
                <w:lang w:val="en-US" w:eastAsia="en-GB"/>
              </w:rPr>
              <w:t>WSP</w:t>
            </w:r>
          </w:p>
          <w:p w14:paraId="59A7CE58" w14:textId="77777777" w:rsidR="000377E7" w:rsidRPr="009562B1" w:rsidRDefault="000377E7" w:rsidP="000377E7">
            <w:pPr>
              <w:spacing w:before="120" w:after="0" w:line="240" w:lineRule="auto"/>
              <w:rPr>
                <w:rFonts w:ascii="Verdana" w:eastAsia="Times New Roman" w:hAnsi="Verdana"/>
                <w:color w:val="FFFFFF" w:themeColor="background1"/>
                <w:sz w:val="28"/>
                <w:szCs w:val="20"/>
                <w:lang w:eastAsia="en-GB"/>
              </w:rPr>
            </w:pPr>
            <w:r w:rsidRPr="009562B1">
              <w:rPr>
                <w:rFonts w:ascii="Verdana" w:eastAsia="Times New Roman" w:hAnsi="Verdana"/>
                <w:bCs/>
                <w:iCs/>
                <w:color w:val="B6DDE8" w:themeColor="accent5" w:themeTint="66"/>
                <w:szCs w:val="16"/>
                <w:lang w:val="en-US" w:eastAsia="en-GB"/>
              </w:rPr>
              <w:fldChar w:fldCharType="end"/>
            </w:r>
            <w:r>
              <w:rPr>
                <w:rFonts w:ascii="Verdana" w:eastAsia="Times New Roman" w:hAnsi="Verdana"/>
                <w:b/>
                <w:bCs/>
                <w:iCs/>
                <w:color w:val="FFFFFF" w:themeColor="background1"/>
                <w:szCs w:val="16"/>
                <w:lang w:eastAsia="en-GB"/>
              </w:rPr>
              <w:t>Supporting Sponsors</w:t>
            </w:r>
          </w:p>
          <w:p w14:paraId="15A3DE89" w14:textId="77777777" w:rsidR="000377E7" w:rsidRPr="009562B1" w:rsidRDefault="008E3B7E" w:rsidP="000377E7">
            <w:pPr>
              <w:spacing w:before="120" w:after="0" w:line="240" w:lineRule="auto"/>
              <w:rPr>
                <w:rFonts w:ascii="Verdana" w:eastAsia="Times New Roman" w:hAnsi="Verdana"/>
                <w:bCs/>
                <w:iCs/>
                <w:color w:val="B6DDE8" w:themeColor="accent5" w:themeTint="66"/>
                <w:szCs w:val="16"/>
                <w:lang w:eastAsia="en-GB"/>
              </w:rPr>
            </w:pPr>
            <w:hyperlink r:id="rId25" w:tgtFrame="_blank" w:history="1">
              <w:r w:rsidR="000377E7" w:rsidRPr="009562B1">
                <w:rPr>
                  <w:rFonts w:ascii="Verdana" w:eastAsia="Times New Roman" w:hAnsi="Verdana"/>
                  <w:bCs/>
                  <w:iCs/>
                  <w:color w:val="B6DDE8" w:themeColor="accent5" w:themeTint="66"/>
                  <w:szCs w:val="16"/>
                  <w:lang w:eastAsia="en-GB"/>
                </w:rPr>
                <w:t>GIP Ltd</w:t>
              </w:r>
            </w:hyperlink>
          </w:p>
          <w:p w14:paraId="4A9CFC12" w14:textId="77777777" w:rsidR="000377E7" w:rsidRPr="009562B1" w:rsidRDefault="008E3B7E" w:rsidP="000377E7">
            <w:pPr>
              <w:spacing w:before="120" w:after="0" w:line="240" w:lineRule="auto"/>
              <w:rPr>
                <w:rFonts w:ascii="Verdana" w:eastAsia="Times New Roman" w:hAnsi="Verdana"/>
                <w:color w:val="B6DDE8" w:themeColor="accent5" w:themeTint="66"/>
                <w:sz w:val="28"/>
                <w:szCs w:val="20"/>
                <w:lang w:eastAsia="en-GB"/>
              </w:rPr>
            </w:pPr>
            <w:hyperlink r:id="rId26" w:tgtFrame="_blank" w:history="1">
              <w:r w:rsidR="000377E7" w:rsidRPr="009562B1">
                <w:rPr>
                  <w:rFonts w:ascii="Verdana" w:eastAsia="Times New Roman" w:hAnsi="Verdana"/>
                  <w:bCs/>
                  <w:iCs/>
                  <w:color w:val="B6DDE8" w:themeColor="accent5" w:themeTint="66"/>
                  <w:szCs w:val="16"/>
                  <w:lang w:eastAsia="en-GB"/>
                </w:rPr>
                <w:t>M&amp;J Drilling Services</w:t>
              </w:r>
            </w:hyperlink>
          </w:p>
          <w:p w14:paraId="037F1144" w14:textId="77777777" w:rsidR="000377E7" w:rsidRDefault="008E3B7E" w:rsidP="000377E7">
            <w:pPr>
              <w:spacing w:before="120" w:after="0" w:line="240" w:lineRule="auto"/>
              <w:rPr>
                <w:rFonts w:ascii="Verdana" w:eastAsia="Times New Roman" w:hAnsi="Verdana"/>
                <w:bCs/>
                <w:iCs/>
                <w:color w:val="B6DDE8" w:themeColor="accent5" w:themeTint="66"/>
                <w:szCs w:val="16"/>
                <w:lang w:eastAsia="en-GB"/>
              </w:rPr>
            </w:pPr>
            <w:hyperlink r:id="rId27" w:tgtFrame="_blank" w:history="1">
              <w:r w:rsidR="000377E7" w:rsidRPr="009562B1">
                <w:rPr>
                  <w:rFonts w:ascii="Verdana" w:eastAsia="Times New Roman" w:hAnsi="Verdana"/>
                  <w:bCs/>
                  <w:iCs/>
                  <w:color w:val="B6DDE8" w:themeColor="accent5" w:themeTint="66"/>
                  <w:szCs w:val="16"/>
                  <w:lang w:eastAsia="en-GB"/>
                </w:rPr>
                <w:t>Penguin Recruitment</w:t>
              </w:r>
            </w:hyperlink>
          </w:p>
          <w:p w14:paraId="3CC5FF32" w14:textId="77777777" w:rsidR="000377E7" w:rsidRPr="00BE0964" w:rsidRDefault="000377E7" w:rsidP="000377E7">
            <w:pPr>
              <w:spacing w:before="120" w:after="0" w:line="240" w:lineRule="auto"/>
              <w:rPr>
                <w:rStyle w:val="Hyperlink"/>
                <w:rFonts w:ascii="Verdana" w:eastAsia="Times New Roman" w:hAnsi="Verdana"/>
                <w:bCs/>
                <w:iCs/>
                <w:color w:val="B6DDE8" w:themeColor="accent5" w:themeTint="66"/>
                <w:szCs w:val="16"/>
                <w:u w:val="none"/>
                <w:lang w:eastAsia="en-GB"/>
              </w:rPr>
            </w:pPr>
            <w:r w:rsidRPr="00BE0964">
              <w:rPr>
                <w:rFonts w:ascii="Verdana" w:eastAsia="Times New Roman" w:hAnsi="Verdana"/>
                <w:bCs/>
                <w:iCs/>
                <w:color w:val="B6DDE8" w:themeColor="accent5" w:themeTint="66"/>
                <w:szCs w:val="16"/>
                <w:lang w:eastAsia="en-GB"/>
              </w:rPr>
              <w:fldChar w:fldCharType="begin"/>
            </w:r>
            <w:r>
              <w:rPr>
                <w:rFonts w:ascii="Verdana" w:eastAsia="Times New Roman" w:hAnsi="Verdana"/>
                <w:bCs/>
                <w:iCs/>
                <w:color w:val="B6DDE8" w:themeColor="accent5" w:themeTint="66"/>
                <w:szCs w:val="16"/>
                <w:lang w:eastAsia="en-GB"/>
              </w:rPr>
              <w:instrText xml:space="preserve"> HYPERLINK "http://www.typsa.es/en/" </w:instrText>
            </w:r>
            <w:r w:rsidRPr="00BE0964">
              <w:rPr>
                <w:rFonts w:ascii="Verdana" w:eastAsia="Times New Roman" w:hAnsi="Verdana"/>
                <w:bCs/>
                <w:iCs/>
                <w:color w:val="B6DDE8" w:themeColor="accent5" w:themeTint="66"/>
                <w:szCs w:val="16"/>
                <w:lang w:eastAsia="en-GB"/>
              </w:rPr>
              <w:fldChar w:fldCharType="separate"/>
            </w:r>
            <w:r w:rsidRPr="00BE0964">
              <w:rPr>
                <w:rStyle w:val="Hyperlink"/>
                <w:rFonts w:ascii="Verdana" w:eastAsia="Times New Roman" w:hAnsi="Verdana"/>
                <w:bCs/>
                <w:iCs/>
                <w:color w:val="B6DDE8" w:themeColor="accent5" w:themeTint="66"/>
                <w:szCs w:val="16"/>
                <w:u w:val="none"/>
                <w:lang w:eastAsia="en-GB"/>
              </w:rPr>
              <w:t>Typsa</w:t>
            </w:r>
          </w:p>
          <w:p w14:paraId="12DC026D" w14:textId="77777777" w:rsidR="000377E7" w:rsidRPr="00230C5D" w:rsidRDefault="000377E7" w:rsidP="000377E7">
            <w:pPr>
              <w:spacing w:before="120" w:after="0" w:line="240" w:lineRule="auto"/>
              <w:rPr>
                <w:rFonts w:ascii="Verdana" w:eastAsia="Times New Roman" w:hAnsi="Verdana"/>
                <w:b/>
                <w:bCs/>
                <w:iCs/>
                <w:color w:val="FFFFFF"/>
                <w:sz w:val="4"/>
                <w:szCs w:val="16"/>
                <w:lang w:eastAsia="en-GB"/>
              </w:rPr>
            </w:pPr>
            <w:r w:rsidRPr="00BE0964">
              <w:rPr>
                <w:rFonts w:ascii="Verdana" w:eastAsia="Times New Roman" w:hAnsi="Verdana"/>
                <w:bCs/>
                <w:iCs/>
                <w:color w:val="B6DDE8" w:themeColor="accent5" w:themeTint="66"/>
                <w:szCs w:val="16"/>
                <w:lang w:eastAsia="en-GB"/>
              </w:rPr>
              <w:fldChar w:fldCharType="end"/>
            </w:r>
          </w:p>
          <w:p w14:paraId="1D55BA3C" w14:textId="77777777" w:rsidR="000377E7" w:rsidRPr="00BB6416" w:rsidRDefault="008E3B7E" w:rsidP="000377E7">
            <w:pPr>
              <w:spacing w:after="0" w:line="240" w:lineRule="auto"/>
              <w:rPr>
                <w:rFonts w:ascii="Verdana" w:eastAsia="Times New Roman" w:hAnsi="Verdana"/>
                <w:b/>
                <w:bCs/>
                <w:i/>
                <w:iCs/>
                <w:color w:val="FFFFFF" w:themeColor="background1"/>
                <w:szCs w:val="24"/>
                <w:lang w:eastAsia="en-GB"/>
              </w:rPr>
            </w:pPr>
            <w:hyperlink r:id="rId28" w:tgtFrame="_blank" w:history="1">
              <w:r w:rsidR="000377E7" w:rsidRPr="00BB6416">
                <w:rPr>
                  <w:rFonts w:ascii="Verdana" w:eastAsia="Times New Roman" w:hAnsi="Verdana"/>
                  <w:b/>
                  <w:bCs/>
                  <w:color w:val="FFFFFF" w:themeColor="background1"/>
                  <w:szCs w:val="24"/>
                  <w:lang w:eastAsia="en-GB"/>
                </w:rPr>
                <w:t>Contact Us</w:t>
              </w:r>
            </w:hyperlink>
          </w:p>
          <w:p w14:paraId="7CD650D5" w14:textId="77777777" w:rsidR="000377E7" w:rsidRDefault="000377E7" w:rsidP="000377E7">
            <w:pPr>
              <w:spacing w:after="0" w:line="240" w:lineRule="auto"/>
              <w:rPr>
                <w:rFonts w:ascii="Verdana" w:eastAsia="Times New Roman" w:hAnsi="Verdana"/>
                <w:color w:val="B6DDE8" w:themeColor="accent5" w:themeTint="66"/>
                <w:szCs w:val="24"/>
                <w:lang w:eastAsia="en-GB"/>
              </w:rPr>
            </w:pPr>
            <w:r w:rsidRPr="00BB6416">
              <w:rPr>
                <w:rFonts w:ascii="Verdana" w:eastAsia="Times New Roman" w:hAnsi="Verdana"/>
                <w:color w:val="B6DDE8" w:themeColor="accent5" w:themeTint="66"/>
                <w:szCs w:val="24"/>
                <w:lang w:eastAsia="en-GB"/>
              </w:rPr>
              <w:t>Honorary Secretary:</w:t>
            </w:r>
            <w:r w:rsidRPr="006C3E73">
              <w:rPr>
                <w:rFonts w:ascii="Verdana" w:eastAsia="Times New Roman" w:hAnsi="Verdana"/>
                <w:color w:val="B6DDE8" w:themeColor="accent5" w:themeTint="66"/>
                <w:szCs w:val="24"/>
                <w:lang w:eastAsia="en-GB"/>
              </w:rPr>
              <w:t xml:space="preserve"> </w:t>
            </w:r>
            <w:r>
              <w:rPr>
                <w:rFonts w:ascii="Verdana" w:eastAsia="Times New Roman" w:hAnsi="Verdana"/>
                <w:color w:val="B6DDE8" w:themeColor="accent5" w:themeTint="66"/>
                <w:szCs w:val="24"/>
                <w:lang w:eastAsia="en-GB"/>
              </w:rPr>
              <w:t>Scott O’Neill-Gwilliams</w:t>
            </w:r>
          </w:p>
          <w:p w14:paraId="44E7EEB2" w14:textId="77777777" w:rsidR="000377E7" w:rsidRPr="0065091D" w:rsidRDefault="000377E7" w:rsidP="000377E7">
            <w:pPr>
              <w:spacing w:after="0" w:line="240" w:lineRule="auto"/>
              <w:rPr>
                <w:rFonts w:ascii="Verdana" w:eastAsia="Times New Roman" w:hAnsi="Verdana"/>
                <w:color w:val="B6DDE8" w:themeColor="accent5" w:themeTint="66"/>
                <w:sz w:val="4"/>
                <w:szCs w:val="24"/>
                <w:lang w:eastAsia="en-GB"/>
              </w:rPr>
            </w:pPr>
          </w:p>
          <w:p w14:paraId="10BCEB1F" w14:textId="77777777" w:rsidR="000377E7" w:rsidRDefault="008E3B7E" w:rsidP="000377E7">
            <w:pPr>
              <w:spacing w:after="0" w:line="240" w:lineRule="auto"/>
              <w:jc w:val="both"/>
              <w:rPr>
                <w:rFonts w:ascii="Verdana" w:eastAsia="Times New Roman" w:hAnsi="Verdana"/>
                <w:color w:val="B6DDE8" w:themeColor="accent5" w:themeTint="66"/>
                <w:sz w:val="20"/>
                <w:szCs w:val="20"/>
                <w:lang w:eastAsia="en-GB"/>
              </w:rPr>
            </w:pPr>
            <w:hyperlink r:id="rId29" w:history="1">
              <w:r w:rsidR="000377E7" w:rsidRPr="0065091D">
                <w:rPr>
                  <w:rStyle w:val="Hyperlink"/>
                  <w:rFonts w:ascii="Verdana" w:eastAsia="Times New Roman" w:hAnsi="Verdana"/>
                  <w:color w:val="B6DDE8" w:themeColor="accent5" w:themeTint="66"/>
                  <w:sz w:val="20"/>
                  <w:szCs w:val="20"/>
                  <w:lang w:eastAsia="en-GB"/>
                </w:rPr>
                <w:t>scott.oneill@aecom.com</w:t>
              </w:r>
            </w:hyperlink>
          </w:p>
          <w:p w14:paraId="3A94D08A" w14:textId="77777777" w:rsidR="000377E7" w:rsidRPr="00011A46" w:rsidRDefault="000377E7" w:rsidP="000377E7">
            <w:pPr>
              <w:spacing w:after="0" w:line="240" w:lineRule="auto"/>
              <w:jc w:val="both"/>
              <w:rPr>
                <w:rFonts w:ascii="Verdana" w:eastAsia="Times New Roman" w:hAnsi="Verdana"/>
                <w:color w:val="B6DDE8" w:themeColor="accent5" w:themeTint="66"/>
                <w:sz w:val="10"/>
                <w:szCs w:val="20"/>
                <w:lang w:eastAsia="en-GB"/>
              </w:rPr>
            </w:pPr>
          </w:p>
          <w:p w14:paraId="7A111486" w14:textId="77777777" w:rsidR="000377E7" w:rsidRDefault="000377E7" w:rsidP="000377E7">
            <w:pPr>
              <w:spacing w:after="0" w:line="240" w:lineRule="auto"/>
              <w:jc w:val="both"/>
              <w:rPr>
                <w:color w:val="4BACC6" w:themeColor="accent5"/>
              </w:rPr>
            </w:pPr>
            <w:r>
              <w:rPr>
                <w:rFonts w:ascii="Verdana" w:eastAsia="Times New Roman" w:hAnsi="Verdana"/>
                <w:color w:val="B6DDE8" w:themeColor="accent5" w:themeTint="66"/>
                <w:sz w:val="20"/>
                <w:szCs w:val="20"/>
                <w:lang w:eastAsia="en-GB"/>
              </w:rPr>
              <w:t xml:space="preserve">Tel: </w:t>
            </w:r>
            <w:r w:rsidRPr="006C3E73">
              <w:rPr>
                <w:rFonts w:ascii="Verdana" w:eastAsia="Times New Roman" w:hAnsi="Verdana"/>
                <w:color w:val="B6DDE8" w:themeColor="accent5" w:themeTint="66"/>
                <w:sz w:val="20"/>
                <w:szCs w:val="20"/>
                <w:lang w:eastAsia="en-GB"/>
              </w:rPr>
              <w:t xml:space="preserve"> </w:t>
            </w:r>
            <w:r>
              <w:rPr>
                <w:rFonts w:ascii="Verdana" w:eastAsia="Times New Roman" w:hAnsi="Verdana"/>
                <w:color w:val="B6DDE8" w:themeColor="accent5" w:themeTint="66"/>
                <w:sz w:val="20"/>
                <w:szCs w:val="20"/>
                <w:lang w:eastAsia="en-GB"/>
              </w:rPr>
              <w:t>0121 2148194</w:t>
            </w:r>
          </w:p>
          <w:p w14:paraId="7C4D4313" w14:textId="77777777" w:rsidR="000377E7" w:rsidRDefault="000377E7" w:rsidP="000377E7">
            <w:pPr>
              <w:spacing w:after="0" w:line="240" w:lineRule="auto"/>
              <w:jc w:val="both"/>
              <w:rPr>
                <w:rFonts w:ascii="Verdana" w:eastAsia="Times New Roman" w:hAnsi="Verdana" w:cs="Calibri"/>
                <w:color w:val="B6DDE8" w:themeColor="accent5" w:themeTint="66"/>
                <w:sz w:val="20"/>
                <w:szCs w:val="20"/>
              </w:rPr>
            </w:pPr>
          </w:p>
          <w:p w14:paraId="3B132D68" w14:textId="77777777" w:rsidR="000377E7" w:rsidRPr="00230C5D" w:rsidRDefault="000377E7" w:rsidP="000377E7">
            <w:pPr>
              <w:spacing w:after="0" w:line="240" w:lineRule="auto"/>
              <w:jc w:val="both"/>
              <w:rPr>
                <w:rFonts w:ascii="Verdana" w:eastAsia="Times New Roman" w:hAnsi="Verdana"/>
                <w:color w:val="B6DDE8" w:themeColor="accent5" w:themeTint="66"/>
                <w:sz w:val="10"/>
                <w:szCs w:val="20"/>
                <w:lang w:eastAsia="en-GB"/>
              </w:rPr>
            </w:pPr>
          </w:p>
          <w:p w14:paraId="69C1D235" w14:textId="77777777" w:rsidR="000377E7" w:rsidRPr="00BB6416" w:rsidRDefault="000377E7" w:rsidP="000377E7">
            <w:pPr>
              <w:spacing w:after="0" w:line="240" w:lineRule="auto"/>
              <w:jc w:val="both"/>
              <w:rPr>
                <w:rFonts w:ascii="Verdana" w:eastAsia="Times New Roman" w:hAnsi="Verdana"/>
                <w:color w:val="FFFFFF" w:themeColor="background1"/>
                <w:szCs w:val="24"/>
                <w:lang w:eastAsia="en-GB"/>
              </w:rPr>
            </w:pPr>
            <w:r w:rsidRPr="00BB6416">
              <w:rPr>
                <w:rFonts w:ascii="Verdana" w:eastAsia="Times New Roman" w:hAnsi="Verdana"/>
                <w:b/>
                <w:bCs/>
                <w:color w:val="FFFFFF" w:themeColor="background1"/>
                <w:spacing w:val="-2"/>
                <w:szCs w:val="24"/>
                <w:lang w:eastAsia="en-GB"/>
              </w:rPr>
              <w:t>Meeting Venue</w:t>
            </w:r>
          </w:p>
          <w:p w14:paraId="4BAA3CE1" w14:textId="41866DCF" w:rsidR="000377E7" w:rsidRDefault="00C5201B" w:rsidP="000377E7">
            <w:pPr>
              <w:spacing w:after="0" w:line="240" w:lineRule="auto"/>
              <w:jc w:val="both"/>
              <w:rPr>
                <w:rFonts w:ascii="Verdana" w:eastAsia="Times New Roman" w:hAnsi="Verdana"/>
                <w:color w:val="B6DDE8" w:themeColor="accent5" w:themeTint="66"/>
                <w:spacing w:val="-2"/>
                <w:sz w:val="20"/>
                <w:szCs w:val="20"/>
                <w:lang w:eastAsia="en-GB"/>
              </w:rPr>
            </w:pPr>
            <w:r>
              <w:rPr>
                <w:rFonts w:ascii="Verdana" w:eastAsia="Times New Roman" w:hAnsi="Verdana"/>
                <w:color w:val="B6DDE8" w:themeColor="accent5" w:themeTint="66"/>
                <w:spacing w:val="-2"/>
                <w:sz w:val="20"/>
                <w:szCs w:val="20"/>
                <w:lang w:eastAsia="en-GB"/>
              </w:rPr>
              <w:t>Meeting</w:t>
            </w:r>
            <w:r w:rsidR="000377E7" w:rsidRPr="00BB6416">
              <w:rPr>
                <w:rFonts w:ascii="Verdana" w:eastAsia="Times New Roman" w:hAnsi="Verdana"/>
                <w:color w:val="B6DDE8" w:themeColor="accent5" w:themeTint="66"/>
                <w:spacing w:val="-2"/>
                <w:sz w:val="20"/>
                <w:szCs w:val="20"/>
                <w:lang w:eastAsia="en-GB"/>
              </w:rPr>
              <w:t xml:space="preserve"> start</w:t>
            </w:r>
            <w:r>
              <w:rPr>
                <w:rFonts w:ascii="Verdana" w:eastAsia="Times New Roman" w:hAnsi="Verdana"/>
                <w:color w:val="B6DDE8" w:themeColor="accent5" w:themeTint="66"/>
                <w:spacing w:val="-2"/>
                <w:sz w:val="20"/>
                <w:szCs w:val="20"/>
                <w:lang w:eastAsia="en-GB"/>
              </w:rPr>
              <w:t>s</w:t>
            </w:r>
            <w:r w:rsidR="000377E7" w:rsidRPr="00BB6416">
              <w:rPr>
                <w:rFonts w:ascii="Verdana" w:eastAsia="Times New Roman" w:hAnsi="Verdana"/>
                <w:color w:val="B6DDE8" w:themeColor="accent5" w:themeTint="66"/>
                <w:spacing w:val="-2"/>
                <w:sz w:val="20"/>
                <w:szCs w:val="20"/>
                <w:lang w:eastAsia="en-GB"/>
              </w:rPr>
              <w:t xml:space="preserve"> 7pm</w:t>
            </w:r>
          </w:p>
          <w:p w14:paraId="5CEE66B8" w14:textId="77777777" w:rsidR="000377E7" w:rsidRPr="00BB6416" w:rsidRDefault="000377E7" w:rsidP="000377E7">
            <w:pPr>
              <w:spacing w:after="0" w:line="240" w:lineRule="auto"/>
              <w:jc w:val="both"/>
              <w:rPr>
                <w:rFonts w:ascii="Verdana" w:eastAsia="Times New Roman" w:hAnsi="Verdana"/>
                <w:color w:val="B6DDE8" w:themeColor="accent5" w:themeTint="66"/>
                <w:sz w:val="20"/>
                <w:szCs w:val="20"/>
                <w:lang w:eastAsia="en-GB"/>
              </w:rPr>
            </w:pPr>
          </w:p>
          <w:p w14:paraId="0F7CD091" w14:textId="77777777" w:rsidR="00C5201B" w:rsidRDefault="00C5201B" w:rsidP="00C5201B">
            <w:pPr>
              <w:spacing w:line="240" w:lineRule="auto"/>
              <w:rPr>
                <w:rFonts w:ascii="Verdana" w:eastAsia="Times New Roman" w:hAnsi="Verdana"/>
                <w:color w:val="B6DDE8" w:themeColor="accent5" w:themeTint="66"/>
                <w:spacing w:val="-2"/>
                <w:sz w:val="20"/>
                <w:szCs w:val="20"/>
                <w:lang w:eastAsia="en-GB"/>
              </w:rPr>
            </w:pPr>
            <w:r>
              <w:rPr>
                <w:rFonts w:ascii="Verdana" w:eastAsia="Times New Roman" w:hAnsi="Verdana"/>
                <w:color w:val="B6DDE8" w:themeColor="accent5" w:themeTint="66"/>
                <w:spacing w:val="-2"/>
                <w:sz w:val="20"/>
                <w:szCs w:val="20"/>
                <w:lang w:eastAsia="en-GB"/>
              </w:rPr>
              <w:t>The lecture will be broadcast online via MS Teams. Dial-in details at end of this flyer.</w:t>
            </w:r>
          </w:p>
          <w:p w14:paraId="034AE83B" w14:textId="219C97EB" w:rsidR="000377E7" w:rsidRPr="00BB6416" w:rsidRDefault="000377E7" w:rsidP="000377E7">
            <w:pPr>
              <w:spacing w:line="240" w:lineRule="auto"/>
              <w:rPr>
                <w:rFonts w:ascii="Verdana" w:eastAsia="Times New Roman" w:hAnsi="Verdana"/>
                <w:color w:val="B6DDE8" w:themeColor="accent5" w:themeTint="66"/>
                <w:sz w:val="20"/>
                <w:szCs w:val="20"/>
                <w:lang w:eastAsia="en-GB"/>
              </w:rPr>
            </w:pPr>
          </w:p>
        </w:tc>
        <w:tc>
          <w:tcPr>
            <w:tcW w:w="7268" w:type="dxa"/>
            <w:tcMar>
              <w:top w:w="0" w:type="dxa"/>
              <w:left w:w="108" w:type="dxa"/>
              <w:bottom w:w="0" w:type="dxa"/>
              <w:right w:w="108" w:type="dxa"/>
            </w:tcMar>
            <w:hideMark/>
          </w:tcPr>
          <w:p w14:paraId="6BBBE38B" w14:textId="77777777" w:rsidR="00BB6416" w:rsidRPr="00BB6416" w:rsidRDefault="00BB6416" w:rsidP="00BB6416">
            <w:pPr>
              <w:spacing w:before="100" w:beforeAutospacing="1" w:after="100" w:afterAutospacing="1" w:line="240" w:lineRule="auto"/>
              <w:jc w:val="center"/>
              <w:rPr>
                <w:rFonts w:ascii="Trebuchet MS" w:eastAsia="Times New Roman" w:hAnsi="Trebuchet MS"/>
                <w:b/>
                <w:bCs/>
                <w:color w:val="000080"/>
                <w:sz w:val="2"/>
                <w:szCs w:val="40"/>
                <w:lang w:eastAsia="en-GB"/>
              </w:rPr>
            </w:pPr>
          </w:p>
          <w:p w14:paraId="2215299C" w14:textId="77777777" w:rsidR="00187DF0" w:rsidRPr="0065091D" w:rsidRDefault="00187DF0" w:rsidP="00187DF0">
            <w:pPr>
              <w:spacing w:before="60" w:after="0" w:line="240" w:lineRule="auto"/>
              <w:ind w:left="-75" w:right="-106"/>
              <w:rPr>
                <w:rFonts w:asciiTheme="minorHAnsi" w:eastAsia="Times New Roman" w:hAnsiTheme="minorHAnsi" w:cstheme="minorHAnsi"/>
                <w:b/>
                <w:color w:val="365F91" w:themeColor="accent1" w:themeShade="BF"/>
                <w:sz w:val="22"/>
                <w:lang w:eastAsia="en-GB"/>
              </w:rPr>
            </w:pPr>
            <w:r>
              <w:rPr>
                <w:rFonts w:asciiTheme="minorHAnsi" w:eastAsia="Times New Roman" w:hAnsiTheme="minorHAnsi" w:cstheme="minorHAnsi"/>
                <w:b/>
                <w:color w:val="365F91" w:themeColor="accent1" w:themeShade="BF"/>
                <w:sz w:val="22"/>
                <w:lang w:eastAsia="en-GB"/>
              </w:rPr>
              <w:t xml:space="preserve">   </w:t>
            </w:r>
            <w:bookmarkStart w:id="0" w:name="_Hlk45226394"/>
            <w:bookmarkStart w:id="1" w:name="_Hlk38883399"/>
            <w:r w:rsidRPr="0065091D">
              <w:rPr>
                <w:rFonts w:asciiTheme="minorHAnsi" w:eastAsia="Times New Roman" w:hAnsiTheme="minorHAnsi" w:cstheme="minorHAnsi"/>
                <w:b/>
                <w:color w:val="365F91" w:themeColor="accent1" w:themeShade="BF"/>
                <w:sz w:val="22"/>
                <w:lang w:eastAsia="en-GB"/>
              </w:rPr>
              <w:t>This lecture has been supported by sponsorship from:</w:t>
            </w:r>
          </w:p>
          <w:bookmarkEnd w:id="0"/>
          <w:p w14:paraId="20EA159F" w14:textId="3C44D99E" w:rsidR="000523BF" w:rsidRDefault="00AC4DB4" w:rsidP="005A6BF6">
            <w:pPr>
              <w:spacing w:before="100" w:beforeAutospacing="1" w:after="0" w:line="240" w:lineRule="auto"/>
              <w:jc w:val="center"/>
              <w:rPr>
                <w:rFonts w:asciiTheme="minorHAnsi" w:eastAsia="Times New Roman" w:hAnsiTheme="minorHAnsi" w:cstheme="minorHAnsi"/>
                <w:b/>
                <w:bCs/>
                <w:color w:val="000080"/>
                <w:sz w:val="40"/>
                <w:szCs w:val="40"/>
                <w:lang w:eastAsia="en-GB"/>
              </w:rPr>
            </w:pPr>
            <w:r>
              <w:rPr>
                <w:rFonts w:asciiTheme="minorHAnsi" w:eastAsia="Times New Roman" w:hAnsiTheme="minorHAnsi" w:cstheme="minorHAnsi"/>
                <w:b/>
                <w:bCs/>
                <w:noProof/>
                <w:color w:val="000080"/>
                <w:sz w:val="40"/>
                <w:szCs w:val="40"/>
                <w:lang w:eastAsia="en-GB"/>
              </w:rPr>
              <w:drawing>
                <wp:inline distT="0" distB="0" distL="0" distR="0" wp14:anchorId="385D63CE" wp14:editId="7F4480CE">
                  <wp:extent cx="2414588" cy="1231711"/>
                  <wp:effectExtent l="0" t="0" r="5080" b="6985"/>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IP.jpg"/>
                          <pic:cNvPicPr/>
                        </pic:nvPicPr>
                        <pic:blipFill>
                          <a:blip r:embed="rId30">
                            <a:extLst>
                              <a:ext uri="{28A0092B-C50C-407E-A947-70E740481C1C}">
                                <a14:useLocalDpi xmlns:a14="http://schemas.microsoft.com/office/drawing/2010/main" val="0"/>
                              </a:ext>
                            </a:extLst>
                          </a:blip>
                          <a:stretch>
                            <a:fillRect/>
                          </a:stretch>
                        </pic:blipFill>
                        <pic:spPr>
                          <a:xfrm>
                            <a:off x="0" y="0"/>
                            <a:ext cx="2455684" cy="1252675"/>
                          </a:xfrm>
                          <a:prstGeom prst="rect">
                            <a:avLst/>
                          </a:prstGeom>
                        </pic:spPr>
                      </pic:pic>
                    </a:graphicData>
                  </a:graphic>
                </wp:inline>
              </w:drawing>
            </w:r>
          </w:p>
          <w:p w14:paraId="4F4C4755" w14:textId="31DC020F" w:rsidR="00701311" w:rsidRPr="00B17AA1" w:rsidRDefault="00BB6416" w:rsidP="00B17AA1">
            <w:pPr>
              <w:spacing w:before="100" w:beforeAutospacing="1" w:after="0" w:line="240" w:lineRule="auto"/>
              <w:jc w:val="center"/>
              <w:rPr>
                <w:rFonts w:asciiTheme="minorHAnsi" w:eastAsia="Times New Roman" w:hAnsiTheme="minorHAnsi" w:cstheme="minorHAnsi"/>
                <w:b/>
                <w:bCs/>
                <w:color w:val="000080"/>
                <w:sz w:val="40"/>
                <w:szCs w:val="40"/>
                <w:lang w:eastAsia="en-GB"/>
              </w:rPr>
            </w:pPr>
            <w:r w:rsidRPr="0065091D">
              <w:rPr>
                <w:rFonts w:asciiTheme="minorHAnsi" w:eastAsia="Times New Roman" w:hAnsiTheme="minorHAnsi" w:cstheme="minorHAnsi"/>
                <w:b/>
                <w:bCs/>
                <w:color w:val="000080"/>
                <w:sz w:val="40"/>
                <w:szCs w:val="40"/>
                <w:lang w:eastAsia="en-GB"/>
              </w:rPr>
              <w:t xml:space="preserve">Monday </w:t>
            </w:r>
            <w:r w:rsidR="007B72A3">
              <w:rPr>
                <w:rFonts w:asciiTheme="minorHAnsi" w:eastAsia="Times New Roman" w:hAnsiTheme="minorHAnsi" w:cstheme="minorHAnsi"/>
                <w:b/>
                <w:bCs/>
                <w:color w:val="000080"/>
                <w:sz w:val="40"/>
                <w:szCs w:val="40"/>
                <w:lang w:eastAsia="en-GB"/>
              </w:rPr>
              <w:t>7</w:t>
            </w:r>
            <w:r w:rsidR="007B72A3" w:rsidRPr="007B72A3">
              <w:rPr>
                <w:rFonts w:asciiTheme="minorHAnsi" w:eastAsia="Times New Roman" w:hAnsiTheme="minorHAnsi" w:cstheme="minorHAnsi"/>
                <w:b/>
                <w:bCs/>
                <w:color w:val="000080"/>
                <w:sz w:val="40"/>
                <w:szCs w:val="40"/>
                <w:vertAlign w:val="superscript"/>
                <w:lang w:eastAsia="en-GB"/>
              </w:rPr>
              <w:t>th</w:t>
            </w:r>
            <w:r w:rsidR="00A40FA5">
              <w:rPr>
                <w:rFonts w:asciiTheme="minorHAnsi" w:eastAsia="Times New Roman" w:hAnsiTheme="minorHAnsi" w:cstheme="minorHAnsi"/>
                <w:b/>
                <w:bCs/>
                <w:color w:val="000080"/>
                <w:sz w:val="40"/>
                <w:szCs w:val="40"/>
                <w:lang w:eastAsia="en-GB"/>
              </w:rPr>
              <w:t xml:space="preserve"> </w:t>
            </w:r>
            <w:r w:rsidR="007B72A3">
              <w:rPr>
                <w:rFonts w:asciiTheme="minorHAnsi" w:eastAsia="Times New Roman" w:hAnsiTheme="minorHAnsi" w:cstheme="minorHAnsi"/>
                <w:b/>
                <w:bCs/>
                <w:color w:val="000080"/>
                <w:sz w:val="40"/>
                <w:szCs w:val="40"/>
                <w:lang w:eastAsia="en-GB"/>
              </w:rPr>
              <w:t>December</w:t>
            </w:r>
            <w:r w:rsidR="00A965DA">
              <w:rPr>
                <w:rFonts w:asciiTheme="minorHAnsi" w:eastAsia="Times New Roman" w:hAnsiTheme="minorHAnsi" w:cstheme="minorHAnsi"/>
                <w:b/>
                <w:bCs/>
                <w:color w:val="000080"/>
                <w:sz w:val="40"/>
                <w:szCs w:val="40"/>
                <w:lang w:eastAsia="en-GB"/>
              </w:rPr>
              <w:t xml:space="preserve"> </w:t>
            </w:r>
            <w:r w:rsidR="00EC52C8">
              <w:rPr>
                <w:rFonts w:asciiTheme="minorHAnsi" w:eastAsia="Times New Roman" w:hAnsiTheme="minorHAnsi" w:cstheme="minorHAnsi"/>
                <w:b/>
                <w:bCs/>
                <w:color w:val="000080"/>
                <w:sz w:val="40"/>
                <w:szCs w:val="40"/>
                <w:lang w:eastAsia="en-GB"/>
              </w:rPr>
              <w:t>20</w:t>
            </w:r>
            <w:r w:rsidR="00B17AA1">
              <w:rPr>
                <w:rFonts w:asciiTheme="minorHAnsi" w:eastAsia="Times New Roman" w:hAnsiTheme="minorHAnsi" w:cstheme="minorHAnsi"/>
                <w:b/>
                <w:bCs/>
                <w:color w:val="000080"/>
                <w:sz w:val="40"/>
                <w:szCs w:val="40"/>
                <w:lang w:eastAsia="en-GB"/>
              </w:rPr>
              <w:t>20</w:t>
            </w:r>
            <w:bookmarkEnd w:id="1"/>
          </w:p>
          <w:tbl>
            <w:tblPr>
              <w:tblW w:w="11877" w:type="dxa"/>
              <w:tblLayout w:type="fixed"/>
              <w:tblCellMar>
                <w:left w:w="0" w:type="dxa"/>
                <w:right w:w="0" w:type="dxa"/>
              </w:tblCellMar>
              <w:tblLook w:val="04A0" w:firstRow="1" w:lastRow="0" w:firstColumn="1" w:lastColumn="0" w:noHBand="0" w:noVBand="1"/>
            </w:tblPr>
            <w:tblGrid>
              <w:gridCol w:w="7063"/>
              <w:gridCol w:w="4814"/>
            </w:tblGrid>
            <w:tr w:rsidR="00BB6416" w:rsidRPr="0065091D" w14:paraId="42E3FD59" w14:textId="77777777" w:rsidTr="001A25BD">
              <w:trPr>
                <w:trHeight w:val="1843"/>
              </w:trPr>
              <w:tc>
                <w:tcPr>
                  <w:tcW w:w="7063" w:type="dxa"/>
                  <w:tcMar>
                    <w:top w:w="0" w:type="dxa"/>
                    <w:left w:w="108" w:type="dxa"/>
                    <w:bottom w:w="0" w:type="dxa"/>
                    <w:right w:w="108" w:type="dxa"/>
                  </w:tcMar>
                  <w:vAlign w:val="center"/>
                  <w:hideMark/>
                </w:tcPr>
                <w:p w14:paraId="4CFDD665" w14:textId="113553AD" w:rsidR="00701311" w:rsidRDefault="00701311" w:rsidP="00F96BB7">
                  <w:pPr>
                    <w:spacing w:before="60" w:after="0" w:line="240" w:lineRule="auto"/>
                    <w:rPr>
                      <w:rFonts w:asciiTheme="minorHAnsi" w:eastAsia="Times New Roman" w:hAnsiTheme="minorHAnsi" w:cstheme="minorHAnsi"/>
                      <w:b/>
                      <w:bCs/>
                      <w:color w:val="21077F"/>
                      <w:sz w:val="28"/>
                      <w:szCs w:val="28"/>
                      <w:lang w:eastAsia="en-GB"/>
                    </w:rPr>
                  </w:pPr>
                  <w:bookmarkStart w:id="2" w:name="_Hlk38883381"/>
                  <w:r>
                    <w:rPr>
                      <w:rFonts w:asciiTheme="minorHAnsi" w:eastAsia="Times New Roman" w:hAnsiTheme="minorHAnsi" w:cstheme="minorHAnsi"/>
                      <w:b/>
                      <w:bCs/>
                      <w:color w:val="21077F"/>
                      <w:sz w:val="28"/>
                      <w:szCs w:val="28"/>
                      <w:lang w:eastAsia="en-GB"/>
                    </w:rPr>
                    <w:t xml:space="preserve"> </w:t>
                  </w:r>
                </w:p>
                <w:bookmarkEnd w:id="2"/>
                <w:p w14:paraId="218A575F" w14:textId="77777777" w:rsidR="00A85743" w:rsidRPr="00B17AA1" w:rsidRDefault="00A85743" w:rsidP="00A85743">
                  <w:pPr>
                    <w:spacing w:before="100" w:beforeAutospacing="1" w:after="0" w:line="240" w:lineRule="auto"/>
                    <w:jc w:val="center"/>
                    <w:rPr>
                      <w:rFonts w:asciiTheme="minorHAnsi" w:eastAsia="Times New Roman" w:hAnsiTheme="minorHAnsi" w:cstheme="minorHAnsi"/>
                      <w:b/>
                      <w:bCs/>
                      <w:color w:val="000080"/>
                      <w:sz w:val="40"/>
                      <w:szCs w:val="40"/>
                      <w:lang w:eastAsia="en-GB"/>
                    </w:rPr>
                  </w:pPr>
                  <w:r>
                    <w:rPr>
                      <w:rFonts w:asciiTheme="minorHAnsi" w:eastAsia="Times New Roman" w:hAnsiTheme="minorHAnsi" w:cstheme="minorHAnsi"/>
                      <w:b/>
                      <w:bCs/>
                      <w:color w:val="000080"/>
                      <w:sz w:val="40"/>
                      <w:szCs w:val="40"/>
                      <w:lang w:eastAsia="en-GB"/>
                    </w:rPr>
                    <w:t>MGS Early Career Award - Final</w:t>
                  </w:r>
                </w:p>
                <w:tbl>
                  <w:tblPr>
                    <w:tblW w:w="11877" w:type="dxa"/>
                    <w:tblLayout w:type="fixed"/>
                    <w:tblCellMar>
                      <w:left w:w="0" w:type="dxa"/>
                      <w:right w:w="0" w:type="dxa"/>
                    </w:tblCellMar>
                    <w:tblLook w:val="04A0" w:firstRow="1" w:lastRow="0" w:firstColumn="1" w:lastColumn="0" w:noHBand="0" w:noVBand="1"/>
                  </w:tblPr>
                  <w:tblGrid>
                    <w:gridCol w:w="7063"/>
                    <w:gridCol w:w="4814"/>
                  </w:tblGrid>
                  <w:tr w:rsidR="00A85743" w:rsidRPr="0065091D" w14:paraId="134AD9CE" w14:textId="77777777" w:rsidTr="0079710D">
                    <w:trPr>
                      <w:trHeight w:val="1843"/>
                    </w:trPr>
                    <w:tc>
                      <w:tcPr>
                        <w:tcW w:w="7063" w:type="dxa"/>
                        <w:tcMar>
                          <w:top w:w="0" w:type="dxa"/>
                          <w:left w:w="108" w:type="dxa"/>
                          <w:bottom w:w="0" w:type="dxa"/>
                          <w:right w:w="108" w:type="dxa"/>
                        </w:tcMar>
                        <w:vAlign w:val="center"/>
                        <w:hideMark/>
                      </w:tcPr>
                      <w:p w14:paraId="534695B4" w14:textId="77777777" w:rsidR="00A85743" w:rsidRDefault="00A85743" w:rsidP="00A85743">
                        <w:pPr>
                          <w:spacing w:before="60" w:after="0" w:line="240" w:lineRule="auto"/>
                          <w:rPr>
                            <w:rFonts w:asciiTheme="minorHAnsi" w:eastAsia="Times New Roman" w:hAnsiTheme="minorHAnsi" w:cstheme="minorHAnsi"/>
                            <w:b/>
                            <w:bCs/>
                            <w:color w:val="21077F"/>
                            <w:sz w:val="28"/>
                            <w:szCs w:val="28"/>
                            <w:lang w:eastAsia="en-GB"/>
                          </w:rPr>
                        </w:pPr>
                        <w:r>
                          <w:rPr>
                            <w:rFonts w:asciiTheme="minorHAnsi" w:eastAsia="Times New Roman" w:hAnsiTheme="minorHAnsi" w:cstheme="minorHAnsi"/>
                            <w:b/>
                            <w:bCs/>
                            <w:color w:val="21077F"/>
                            <w:sz w:val="28"/>
                            <w:szCs w:val="28"/>
                            <w:lang w:eastAsia="en-GB"/>
                          </w:rPr>
                          <w:t xml:space="preserve"> </w:t>
                        </w:r>
                      </w:p>
                      <w:p w14:paraId="48CFE004" w14:textId="77777777" w:rsidR="00A85743" w:rsidRPr="006F1088" w:rsidRDefault="00A85743" w:rsidP="00A85743">
                        <w:pPr>
                          <w:spacing w:before="60" w:after="0" w:line="240" w:lineRule="auto"/>
                          <w:jc w:val="center"/>
                          <w:rPr>
                            <w:rFonts w:asciiTheme="minorHAnsi" w:hAnsiTheme="minorHAnsi" w:cstheme="minorHAnsi"/>
                            <w:b/>
                            <w:bCs/>
                            <w:color w:val="21077F"/>
                            <w:sz w:val="28"/>
                            <w:szCs w:val="28"/>
                          </w:rPr>
                        </w:pPr>
                        <w:bookmarkStart w:id="3" w:name="_Hlk45226421"/>
                        <w:r w:rsidRPr="006F1088">
                          <w:rPr>
                            <w:rFonts w:asciiTheme="minorHAnsi" w:hAnsiTheme="minorHAnsi" w:cstheme="minorHAnsi"/>
                            <w:b/>
                            <w:bCs/>
                            <w:color w:val="21077F"/>
                            <w:sz w:val="28"/>
                            <w:szCs w:val="28"/>
                          </w:rPr>
                          <w:t>William Kan, AECOM</w:t>
                        </w:r>
                      </w:p>
                      <w:p w14:paraId="69D1CCD9" w14:textId="77777777" w:rsidR="00A85743" w:rsidRPr="006F1088" w:rsidRDefault="00A85743" w:rsidP="00A85743">
                        <w:pPr>
                          <w:spacing w:before="60" w:after="0" w:line="240" w:lineRule="auto"/>
                          <w:jc w:val="center"/>
                          <w:rPr>
                            <w:rFonts w:asciiTheme="minorHAnsi" w:hAnsiTheme="minorHAnsi" w:cstheme="minorHAnsi"/>
                            <w:b/>
                            <w:bCs/>
                            <w:color w:val="943634"/>
                            <w:sz w:val="28"/>
                            <w:szCs w:val="28"/>
                          </w:rPr>
                        </w:pPr>
                        <w:r w:rsidRPr="006F1088">
                          <w:rPr>
                            <w:rFonts w:asciiTheme="minorHAnsi" w:hAnsiTheme="minorHAnsi" w:cstheme="minorHAnsi"/>
                            <w:b/>
                            <w:bCs/>
                            <w:color w:val="943634"/>
                            <w:sz w:val="28"/>
                            <w:szCs w:val="28"/>
                          </w:rPr>
                          <w:t>A Q-System Case Study for the Blue Lias Formation</w:t>
                        </w:r>
                      </w:p>
                      <w:p w14:paraId="30AC810B" w14:textId="77777777" w:rsidR="00A85743" w:rsidRPr="006F1088" w:rsidRDefault="00A85743" w:rsidP="00A85743">
                        <w:pPr>
                          <w:spacing w:before="60" w:after="0" w:line="240" w:lineRule="auto"/>
                          <w:jc w:val="center"/>
                          <w:rPr>
                            <w:rFonts w:asciiTheme="minorHAnsi" w:hAnsiTheme="minorHAnsi" w:cstheme="minorHAnsi"/>
                            <w:b/>
                            <w:bCs/>
                            <w:color w:val="943634"/>
                            <w:sz w:val="28"/>
                            <w:szCs w:val="28"/>
                          </w:rPr>
                        </w:pPr>
                      </w:p>
                      <w:p w14:paraId="64DF3F29" w14:textId="77777777" w:rsidR="00A85743" w:rsidRPr="006F1088" w:rsidRDefault="00A85743" w:rsidP="00A85743">
                        <w:pPr>
                          <w:spacing w:before="60" w:after="0" w:line="240" w:lineRule="auto"/>
                          <w:jc w:val="center"/>
                          <w:rPr>
                            <w:rFonts w:asciiTheme="minorHAnsi" w:hAnsiTheme="minorHAnsi" w:cstheme="minorHAnsi"/>
                            <w:b/>
                            <w:bCs/>
                            <w:color w:val="21077F"/>
                            <w:sz w:val="28"/>
                            <w:szCs w:val="28"/>
                          </w:rPr>
                        </w:pPr>
                        <w:r w:rsidRPr="006F1088">
                          <w:rPr>
                            <w:rFonts w:asciiTheme="minorHAnsi" w:hAnsiTheme="minorHAnsi" w:cstheme="minorHAnsi"/>
                            <w:b/>
                            <w:bCs/>
                            <w:color w:val="21077F"/>
                            <w:sz w:val="28"/>
                            <w:szCs w:val="28"/>
                          </w:rPr>
                          <w:t>Mersade Cartwright, Arup</w:t>
                        </w:r>
                      </w:p>
                      <w:p w14:paraId="638702A0" w14:textId="77777777" w:rsidR="00A85743" w:rsidRPr="006F1088" w:rsidRDefault="00A85743" w:rsidP="00A85743">
                        <w:pPr>
                          <w:spacing w:before="60" w:after="0" w:line="240" w:lineRule="auto"/>
                          <w:jc w:val="center"/>
                          <w:rPr>
                            <w:rFonts w:asciiTheme="minorHAnsi" w:hAnsiTheme="minorHAnsi" w:cstheme="minorHAnsi"/>
                            <w:b/>
                            <w:bCs/>
                            <w:color w:val="943634"/>
                            <w:sz w:val="28"/>
                            <w:szCs w:val="28"/>
                          </w:rPr>
                        </w:pPr>
                        <w:r w:rsidRPr="006F1088">
                          <w:rPr>
                            <w:rFonts w:asciiTheme="minorHAnsi" w:hAnsiTheme="minorHAnsi" w:cstheme="minorHAnsi"/>
                            <w:b/>
                            <w:bCs/>
                            <w:color w:val="943634"/>
                            <w:sz w:val="28"/>
                            <w:szCs w:val="28"/>
                          </w:rPr>
                          <w:t xml:space="preserve">Visualising Laboratory Tests on a Live Ground Investigation to Aid Scheduling </w:t>
                        </w:r>
                      </w:p>
                      <w:p w14:paraId="3996902C" w14:textId="2165EE19" w:rsidR="00A85743" w:rsidRDefault="00A85743" w:rsidP="00A85743">
                        <w:pPr>
                          <w:spacing w:before="60" w:after="0" w:line="240" w:lineRule="auto"/>
                          <w:rPr>
                            <w:rFonts w:ascii="CIDFont+F3" w:hAnsi="CIDFont+F3"/>
                            <w:color w:val="000000"/>
                            <w:szCs w:val="24"/>
                          </w:rPr>
                        </w:pPr>
                      </w:p>
                      <w:p w14:paraId="6CD9A6B7" w14:textId="77777777" w:rsidR="008E376C" w:rsidRPr="006F1088" w:rsidRDefault="008E376C" w:rsidP="008E376C">
                        <w:pPr>
                          <w:spacing w:before="60" w:after="0" w:line="240" w:lineRule="auto"/>
                          <w:jc w:val="center"/>
                          <w:rPr>
                            <w:rFonts w:asciiTheme="minorHAnsi" w:hAnsiTheme="minorHAnsi" w:cstheme="minorHAnsi"/>
                            <w:b/>
                            <w:bCs/>
                            <w:color w:val="21077F"/>
                            <w:sz w:val="28"/>
                            <w:szCs w:val="28"/>
                          </w:rPr>
                        </w:pPr>
                        <w:r w:rsidRPr="006F1088">
                          <w:rPr>
                            <w:rFonts w:asciiTheme="minorHAnsi" w:hAnsiTheme="minorHAnsi" w:cstheme="minorHAnsi"/>
                            <w:b/>
                            <w:bCs/>
                            <w:color w:val="21077F"/>
                            <w:sz w:val="28"/>
                            <w:szCs w:val="28"/>
                          </w:rPr>
                          <w:t>Dr. Sanduni Gunaratne, Coventry University</w:t>
                        </w:r>
                      </w:p>
                      <w:p w14:paraId="74DD9D62" w14:textId="77777777" w:rsidR="008E376C" w:rsidRPr="006F1088" w:rsidRDefault="008E376C" w:rsidP="008E376C">
                        <w:pPr>
                          <w:spacing w:before="60" w:after="0" w:line="240" w:lineRule="auto"/>
                          <w:jc w:val="center"/>
                          <w:rPr>
                            <w:rFonts w:asciiTheme="minorHAnsi" w:hAnsiTheme="minorHAnsi" w:cstheme="minorHAnsi"/>
                            <w:b/>
                            <w:bCs/>
                            <w:color w:val="943634"/>
                            <w:sz w:val="28"/>
                            <w:szCs w:val="28"/>
                          </w:rPr>
                        </w:pPr>
                        <w:r w:rsidRPr="006F1088">
                          <w:rPr>
                            <w:rFonts w:asciiTheme="minorHAnsi" w:hAnsiTheme="minorHAnsi" w:cstheme="minorHAnsi"/>
                            <w:b/>
                            <w:bCs/>
                            <w:color w:val="943634"/>
                            <w:sz w:val="28"/>
                            <w:szCs w:val="28"/>
                          </w:rPr>
                          <w:t>Improving Resilient Properties of Railway Ballast with Random Fibre Reinforcement</w:t>
                        </w:r>
                      </w:p>
                      <w:p w14:paraId="44CDACAB" w14:textId="77777777" w:rsidR="008E376C" w:rsidRDefault="008E376C" w:rsidP="00A85743">
                        <w:pPr>
                          <w:spacing w:before="60" w:after="0" w:line="240" w:lineRule="auto"/>
                          <w:rPr>
                            <w:rFonts w:ascii="CIDFont+F3" w:hAnsi="CIDFont+F3"/>
                            <w:color w:val="000000"/>
                            <w:szCs w:val="24"/>
                          </w:rPr>
                        </w:pPr>
                      </w:p>
                      <w:p w14:paraId="22A9576A" w14:textId="43BB3D06" w:rsidR="00A85743" w:rsidRPr="00F42E15" w:rsidRDefault="00A85743" w:rsidP="00F42E15">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color w:val="000000"/>
                            <w:sz w:val="22"/>
                          </w:rPr>
                          <w:t xml:space="preserve">Each of our </w:t>
                        </w:r>
                        <w:r w:rsidR="006F1088">
                          <w:rPr>
                            <w:rFonts w:asciiTheme="minorHAnsi" w:hAnsiTheme="minorHAnsi" w:cstheme="minorHAnsi"/>
                            <w:color w:val="000000"/>
                            <w:sz w:val="22"/>
                          </w:rPr>
                          <w:t>three</w:t>
                        </w:r>
                        <w:r w:rsidRPr="00F42E15">
                          <w:rPr>
                            <w:rFonts w:asciiTheme="minorHAnsi" w:hAnsiTheme="minorHAnsi" w:cstheme="minorHAnsi"/>
                            <w:color w:val="000000"/>
                            <w:sz w:val="22"/>
                          </w:rPr>
                          <w:t xml:space="preserve"> finalists will be giving a 10-minute presentation</w:t>
                        </w:r>
                        <w:r w:rsidRPr="00F42E15">
                          <w:rPr>
                            <w:rFonts w:asciiTheme="minorHAnsi" w:hAnsiTheme="minorHAnsi" w:cstheme="minorHAnsi"/>
                            <w:color w:val="000000"/>
                            <w:sz w:val="22"/>
                            <w:szCs w:val="20"/>
                          </w:rPr>
                          <w:br/>
                        </w:r>
                        <w:r w:rsidRPr="00F42E15">
                          <w:rPr>
                            <w:rFonts w:asciiTheme="minorHAnsi" w:hAnsiTheme="minorHAnsi" w:cstheme="minorHAnsi"/>
                            <w:color w:val="000000"/>
                            <w:sz w:val="22"/>
                          </w:rPr>
                          <w:t>followed by up to 5 minutes of questions. The standard of entries is</w:t>
                        </w:r>
                        <w:r w:rsidRPr="00F42E15">
                          <w:rPr>
                            <w:rFonts w:asciiTheme="minorHAnsi" w:hAnsiTheme="minorHAnsi" w:cstheme="minorHAnsi"/>
                            <w:color w:val="000000"/>
                            <w:sz w:val="22"/>
                            <w:szCs w:val="20"/>
                          </w:rPr>
                          <w:t xml:space="preserve"> </w:t>
                        </w:r>
                        <w:r w:rsidRPr="00F42E15">
                          <w:rPr>
                            <w:rFonts w:asciiTheme="minorHAnsi" w:hAnsiTheme="minorHAnsi" w:cstheme="minorHAnsi"/>
                            <w:color w:val="000000"/>
                            <w:sz w:val="22"/>
                          </w:rPr>
                          <w:t>very high so it’s going to be a tough job for our judging panel of past</w:t>
                        </w:r>
                        <w:r w:rsidRPr="00F42E15">
                          <w:rPr>
                            <w:rFonts w:asciiTheme="minorHAnsi" w:hAnsiTheme="minorHAnsi" w:cstheme="minorHAnsi"/>
                            <w:color w:val="000000"/>
                            <w:sz w:val="22"/>
                            <w:szCs w:val="20"/>
                          </w:rPr>
                          <w:t xml:space="preserve"> </w:t>
                        </w:r>
                        <w:r w:rsidRPr="00F42E15">
                          <w:rPr>
                            <w:rFonts w:asciiTheme="minorHAnsi" w:hAnsiTheme="minorHAnsi" w:cstheme="minorHAnsi"/>
                            <w:color w:val="000000"/>
                            <w:sz w:val="22"/>
                          </w:rPr>
                          <w:t>MGS chairs to determine a winner! Please join us to support our finalists and learn more about the</w:t>
                        </w:r>
                        <w:r w:rsidRPr="00F42E15">
                          <w:rPr>
                            <w:rFonts w:asciiTheme="minorHAnsi" w:hAnsiTheme="minorHAnsi" w:cstheme="minorHAnsi"/>
                            <w:color w:val="000000"/>
                            <w:sz w:val="22"/>
                            <w:szCs w:val="20"/>
                          </w:rPr>
                          <w:t xml:space="preserve"> </w:t>
                        </w:r>
                        <w:r w:rsidRPr="00F42E15">
                          <w:rPr>
                            <w:rFonts w:asciiTheme="minorHAnsi" w:hAnsiTheme="minorHAnsi" w:cstheme="minorHAnsi"/>
                            <w:color w:val="000000"/>
                            <w:sz w:val="22"/>
                          </w:rPr>
                          <w:t xml:space="preserve">geotechnical challenges </w:t>
                        </w:r>
                        <w:r w:rsidR="006F1088">
                          <w:rPr>
                            <w:rFonts w:asciiTheme="minorHAnsi" w:hAnsiTheme="minorHAnsi" w:cstheme="minorHAnsi"/>
                            <w:color w:val="000000"/>
                            <w:sz w:val="22"/>
                          </w:rPr>
                          <w:t>some of our</w:t>
                        </w:r>
                        <w:r w:rsidRPr="00F42E15">
                          <w:rPr>
                            <w:rFonts w:asciiTheme="minorHAnsi" w:hAnsiTheme="minorHAnsi" w:cstheme="minorHAnsi"/>
                            <w:color w:val="000000"/>
                            <w:sz w:val="22"/>
                          </w:rPr>
                          <w:t xml:space="preserve"> members have been working on.</w:t>
                        </w:r>
                      </w:p>
                      <w:p w14:paraId="36DB3FDF" w14:textId="77777777" w:rsidR="006F1088" w:rsidRDefault="006F1088" w:rsidP="006F1088">
                        <w:pPr>
                          <w:spacing w:after="0" w:line="240" w:lineRule="auto"/>
                          <w:rPr>
                            <w:rFonts w:asciiTheme="minorHAnsi" w:hAnsiTheme="minorHAnsi" w:cstheme="minorHAnsi"/>
                            <w:b/>
                            <w:bCs/>
                            <w:iCs/>
                            <w:color w:val="000000"/>
                            <w:u w:val="single"/>
                          </w:rPr>
                        </w:pPr>
                      </w:p>
                      <w:p w14:paraId="43B0C54E" w14:textId="6F8E0824" w:rsidR="006F1088" w:rsidRPr="00785465" w:rsidRDefault="006F1088" w:rsidP="006F1088">
                        <w:pPr>
                          <w:spacing w:after="0" w:line="240" w:lineRule="auto"/>
                          <w:rPr>
                            <w:rFonts w:asciiTheme="minorHAnsi" w:hAnsiTheme="minorHAnsi" w:cstheme="minorHAnsi"/>
                            <w:b/>
                            <w:bCs/>
                            <w:iCs/>
                            <w:color w:val="000000"/>
                            <w:u w:val="single"/>
                          </w:rPr>
                        </w:pPr>
                        <w:r w:rsidRPr="00785465">
                          <w:rPr>
                            <w:rFonts w:asciiTheme="minorHAnsi" w:hAnsiTheme="minorHAnsi" w:cstheme="minorHAnsi"/>
                            <w:b/>
                            <w:bCs/>
                            <w:iCs/>
                            <w:color w:val="000000"/>
                            <w:u w:val="single"/>
                          </w:rPr>
                          <w:t xml:space="preserve">Meeting Details for </w:t>
                        </w:r>
                        <w:r>
                          <w:rPr>
                            <w:rFonts w:asciiTheme="minorHAnsi" w:hAnsiTheme="minorHAnsi" w:cstheme="minorHAnsi"/>
                            <w:b/>
                            <w:bCs/>
                            <w:iCs/>
                            <w:color w:val="000000"/>
                            <w:u w:val="single"/>
                          </w:rPr>
                          <w:t>7</w:t>
                        </w:r>
                        <w:r w:rsidRPr="005A74A1">
                          <w:rPr>
                            <w:rFonts w:asciiTheme="minorHAnsi" w:hAnsiTheme="minorHAnsi" w:cstheme="minorHAnsi"/>
                            <w:b/>
                            <w:bCs/>
                            <w:iCs/>
                            <w:color w:val="000000"/>
                            <w:u w:val="single"/>
                            <w:vertAlign w:val="superscript"/>
                          </w:rPr>
                          <w:t>th</w:t>
                        </w:r>
                        <w:r>
                          <w:rPr>
                            <w:rFonts w:asciiTheme="minorHAnsi" w:hAnsiTheme="minorHAnsi" w:cstheme="minorHAnsi"/>
                            <w:b/>
                            <w:bCs/>
                            <w:iCs/>
                            <w:color w:val="000000"/>
                            <w:u w:val="single"/>
                          </w:rPr>
                          <w:t xml:space="preserve"> December</w:t>
                        </w:r>
                        <w:r w:rsidRPr="00785465">
                          <w:rPr>
                            <w:rFonts w:asciiTheme="minorHAnsi" w:hAnsiTheme="minorHAnsi" w:cstheme="minorHAnsi"/>
                            <w:b/>
                            <w:bCs/>
                            <w:iCs/>
                            <w:color w:val="000000"/>
                            <w:u w:val="single"/>
                          </w:rPr>
                          <w:t xml:space="preserve"> 2020:</w:t>
                        </w:r>
                      </w:p>
                      <w:p w14:paraId="3CFBEFF6" w14:textId="77777777" w:rsidR="006F1088" w:rsidRDefault="008E3B7E" w:rsidP="006F1088">
                        <w:pPr>
                          <w:spacing w:before="360" w:after="150"/>
                          <w:rPr>
                            <w:sz w:val="22"/>
                            <w:lang w:val="en"/>
                          </w:rPr>
                        </w:pPr>
                        <w:hyperlink r:id="rId31" w:tgtFrame="_blank" w:history="1">
                          <w:r w:rsidR="006F1088">
                            <w:rPr>
                              <w:rStyle w:val="Hyperlink"/>
                              <w:rFonts w:ascii="Segoe UI Semibold" w:hAnsi="Segoe UI Semibold" w:cs="Segoe UI Semibold"/>
                              <w:color w:val="6264A7"/>
                              <w:sz w:val="27"/>
                              <w:szCs w:val="27"/>
                              <w:lang w:val="en"/>
                            </w:rPr>
                            <w:t>Join Microsoft Teams Meeting</w:t>
                          </w:r>
                        </w:hyperlink>
                        <w:r w:rsidR="006F1088">
                          <w:rPr>
                            <w:rFonts w:ascii="Segoe UI" w:hAnsi="Segoe UI" w:cs="Segoe UI"/>
                            <w:color w:val="252424"/>
                            <w:lang w:val="en"/>
                          </w:rPr>
                          <w:t xml:space="preserve"> </w:t>
                        </w:r>
                      </w:p>
                      <w:p w14:paraId="28318D81" w14:textId="77777777" w:rsidR="006F1088" w:rsidRDefault="006F1088" w:rsidP="006F1088">
                        <w:pPr>
                          <w:spacing w:after="20"/>
                          <w:rPr>
                            <w:lang w:val="en"/>
                          </w:rPr>
                        </w:pPr>
                        <w:r>
                          <w:rPr>
                            <w:rFonts w:ascii="Segoe UI" w:hAnsi="Segoe UI" w:cs="Segoe UI"/>
                            <w:color w:val="252424"/>
                            <w:szCs w:val="24"/>
                            <w:lang w:val="en"/>
                          </w:rPr>
                          <w:t xml:space="preserve">Join from a video system </w:t>
                        </w:r>
                      </w:p>
                      <w:p w14:paraId="100E5F3D" w14:textId="77777777" w:rsidR="006F1088" w:rsidRDefault="006F1088" w:rsidP="006F1088">
                        <w:pPr>
                          <w:spacing w:after="60"/>
                          <w:rPr>
                            <w:lang w:val="en"/>
                          </w:rPr>
                        </w:pPr>
                        <w:r>
                          <w:rPr>
                            <w:rFonts w:ascii="Segoe UI" w:hAnsi="Segoe UI" w:cs="Segoe UI"/>
                            <w:color w:val="252424"/>
                            <w:sz w:val="18"/>
                            <w:szCs w:val="18"/>
                            <w:lang w:val="en"/>
                          </w:rPr>
                          <w:lastRenderedPageBreak/>
                          <w:t xml:space="preserve">Dial: </w:t>
                        </w:r>
                        <w:hyperlink r:id="rId32" w:history="1">
                          <w:r>
                            <w:rPr>
                              <w:rStyle w:val="Hyperlink"/>
                              <w:rFonts w:ascii="Segoe UI" w:hAnsi="Segoe UI" w:cs="Segoe UI"/>
                              <w:color w:val="6264A7"/>
                              <w:sz w:val="18"/>
                              <w:szCs w:val="18"/>
                              <w:lang w:val="en"/>
                            </w:rPr>
                            <w:t>teams@vmr.arup.com</w:t>
                          </w:r>
                        </w:hyperlink>
                        <w:r>
                          <w:rPr>
                            <w:rFonts w:ascii="Segoe UI" w:hAnsi="Segoe UI" w:cs="Segoe UI"/>
                            <w:color w:val="252424"/>
                            <w:sz w:val="18"/>
                            <w:szCs w:val="18"/>
                            <w:lang w:val="en"/>
                          </w:rPr>
                          <w:t xml:space="preserve"> </w:t>
                        </w:r>
                      </w:p>
                      <w:p w14:paraId="126864AE" w14:textId="77777777" w:rsidR="006F1088" w:rsidRDefault="006F1088" w:rsidP="006F1088">
                        <w:pPr>
                          <w:spacing w:after="60"/>
                          <w:rPr>
                            <w:lang w:val="en"/>
                          </w:rPr>
                        </w:pPr>
                        <w:r>
                          <w:rPr>
                            <w:rFonts w:ascii="Segoe UI" w:hAnsi="Segoe UI" w:cs="Segoe UI"/>
                            <w:color w:val="252424"/>
                            <w:sz w:val="18"/>
                            <w:szCs w:val="18"/>
                            <w:lang w:val="en"/>
                          </w:rPr>
                          <w:t>Video Conference ID: 122 203 581 0#</w:t>
                        </w:r>
                        <w:r>
                          <w:rPr>
                            <w:rFonts w:ascii="Segoe UI" w:hAnsi="Segoe UI" w:cs="Segoe UI"/>
                            <w:color w:val="252424"/>
                            <w:sz w:val="18"/>
                            <w:szCs w:val="18"/>
                            <w:lang w:val="en"/>
                          </w:rPr>
                          <w:br/>
                        </w:r>
                      </w:p>
                      <w:p w14:paraId="49EB1F8F" w14:textId="77777777" w:rsidR="006F1088" w:rsidRDefault="006F1088" w:rsidP="006F1088">
                        <w:pPr>
                          <w:spacing w:after="20"/>
                          <w:rPr>
                            <w:lang w:val="en"/>
                          </w:rPr>
                        </w:pPr>
                        <w:r>
                          <w:rPr>
                            <w:rFonts w:ascii="Segoe UI" w:hAnsi="Segoe UI" w:cs="Segoe UI"/>
                            <w:color w:val="252424"/>
                            <w:szCs w:val="24"/>
                            <w:lang w:val="en"/>
                          </w:rPr>
                          <w:t xml:space="preserve">Join by phone (audio only) </w:t>
                        </w:r>
                      </w:p>
                      <w:p w14:paraId="5C267B34" w14:textId="77777777" w:rsidR="006F1088" w:rsidRDefault="008E3B7E" w:rsidP="006F1088">
                        <w:pPr>
                          <w:rPr>
                            <w:lang w:val="en"/>
                          </w:rPr>
                        </w:pPr>
                        <w:hyperlink r:id="rId33" w:tgtFrame="_blank" w:history="1">
                          <w:r w:rsidR="006F1088">
                            <w:rPr>
                              <w:rStyle w:val="Hyperlink"/>
                              <w:rFonts w:ascii="Segoe UI" w:hAnsi="Segoe UI" w:cs="Segoe UI"/>
                              <w:color w:val="6264A7"/>
                              <w:sz w:val="21"/>
                              <w:szCs w:val="21"/>
                              <w:lang w:val="en"/>
                            </w:rPr>
                            <w:t>+44 20 3321 5205</w:t>
                          </w:r>
                        </w:hyperlink>
                        <w:r w:rsidR="006F1088">
                          <w:rPr>
                            <w:rFonts w:ascii="Segoe UI" w:hAnsi="Segoe UI" w:cs="Segoe UI"/>
                            <w:color w:val="252424"/>
                            <w:lang w:val="en"/>
                          </w:rPr>
                          <w:t> </w:t>
                        </w:r>
                        <w:r w:rsidR="006F1088">
                          <w:rPr>
                            <w:rFonts w:ascii="Segoe UI" w:hAnsi="Segoe UI" w:cs="Segoe UI"/>
                            <w:color w:val="252424"/>
                            <w:sz w:val="18"/>
                            <w:szCs w:val="18"/>
                            <w:lang w:val="en"/>
                          </w:rPr>
                          <w:t> United Kingdom, London</w:t>
                        </w:r>
                        <w:r w:rsidR="006F1088">
                          <w:rPr>
                            <w:lang w:val="en"/>
                          </w:rPr>
                          <w:t xml:space="preserve"> </w:t>
                        </w:r>
                      </w:p>
                      <w:p w14:paraId="4B5153F4" w14:textId="77777777" w:rsidR="006F1088" w:rsidRDefault="006F1088" w:rsidP="006F1088">
                        <w:pPr>
                          <w:spacing w:before="150" w:after="300"/>
                          <w:rPr>
                            <w:lang w:val="en"/>
                          </w:rPr>
                        </w:pPr>
                        <w:r>
                          <w:rPr>
                            <w:rFonts w:ascii="Segoe UI" w:hAnsi="Segoe UI" w:cs="Segoe UI"/>
                            <w:color w:val="252424"/>
                            <w:sz w:val="18"/>
                            <w:szCs w:val="18"/>
                            <w:lang w:val="en"/>
                          </w:rPr>
                          <w:t>Phone Conference ID: 791 975 132#</w:t>
                        </w:r>
                        <w:r>
                          <w:rPr>
                            <w:lang w:val="en"/>
                          </w:rPr>
                          <w:t xml:space="preserve"> </w:t>
                        </w:r>
                      </w:p>
                      <w:p w14:paraId="2682D1BA" w14:textId="03B49195" w:rsidR="00C90C72" w:rsidRDefault="00C90C72" w:rsidP="00A85743">
                        <w:pPr>
                          <w:spacing w:before="60" w:after="0" w:line="240" w:lineRule="auto"/>
                          <w:rPr>
                            <w:rFonts w:ascii="CIDFont+F3" w:hAnsi="CIDFont+F3"/>
                            <w:color w:val="000000"/>
                            <w:szCs w:val="24"/>
                          </w:rPr>
                        </w:pPr>
                      </w:p>
                      <w:p w14:paraId="456E548C" w14:textId="77777777" w:rsidR="003A48B9" w:rsidRDefault="003A48B9" w:rsidP="00A85743">
                        <w:pPr>
                          <w:spacing w:before="60" w:after="0" w:line="240" w:lineRule="auto"/>
                          <w:rPr>
                            <w:rFonts w:ascii="CIDFont+F3" w:hAnsi="CIDFont+F3"/>
                            <w:color w:val="000000"/>
                            <w:szCs w:val="24"/>
                          </w:rPr>
                        </w:pPr>
                      </w:p>
                      <w:p w14:paraId="7DF8C7EB" w14:textId="77777777" w:rsidR="00D426F7" w:rsidRPr="006F1088" w:rsidRDefault="00D426F7" w:rsidP="00D426F7">
                        <w:pPr>
                          <w:spacing w:before="60" w:after="0" w:line="240" w:lineRule="auto"/>
                          <w:jc w:val="center"/>
                          <w:rPr>
                            <w:rFonts w:asciiTheme="minorHAnsi" w:hAnsiTheme="minorHAnsi" w:cstheme="minorHAnsi"/>
                            <w:b/>
                            <w:bCs/>
                            <w:color w:val="21077F"/>
                            <w:sz w:val="28"/>
                            <w:szCs w:val="28"/>
                          </w:rPr>
                        </w:pPr>
                        <w:r w:rsidRPr="006F1088">
                          <w:rPr>
                            <w:rFonts w:asciiTheme="minorHAnsi" w:hAnsiTheme="minorHAnsi" w:cstheme="minorHAnsi"/>
                            <w:b/>
                            <w:bCs/>
                            <w:color w:val="21077F"/>
                            <w:sz w:val="28"/>
                            <w:szCs w:val="28"/>
                          </w:rPr>
                          <w:t>William Kan, AECOM</w:t>
                        </w:r>
                      </w:p>
                      <w:p w14:paraId="4C1A82B9" w14:textId="77777777" w:rsidR="00D426F7" w:rsidRPr="006F1088" w:rsidRDefault="00D426F7" w:rsidP="00D426F7">
                        <w:pPr>
                          <w:spacing w:before="60" w:after="0" w:line="240" w:lineRule="auto"/>
                          <w:jc w:val="center"/>
                          <w:rPr>
                            <w:rFonts w:asciiTheme="minorHAnsi" w:hAnsiTheme="minorHAnsi" w:cstheme="minorHAnsi"/>
                            <w:b/>
                            <w:bCs/>
                            <w:color w:val="943634"/>
                            <w:sz w:val="28"/>
                            <w:szCs w:val="28"/>
                          </w:rPr>
                        </w:pPr>
                        <w:r w:rsidRPr="006F1088">
                          <w:rPr>
                            <w:rFonts w:asciiTheme="minorHAnsi" w:hAnsiTheme="minorHAnsi" w:cstheme="minorHAnsi"/>
                            <w:b/>
                            <w:bCs/>
                            <w:color w:val="943634"/>
                            <w:sz w:val="28"/>
                            <w:szCs w:val="28"/>
                          </w:rPr>
                          <w:t>A Q-System Case Study for the Blue Lias Formation</w:t>
                        </w:r>
                      </w:p>
                      <w:p w14:paraId="61FC3D9C" w14:textId="77777777" w:rsidR="00A35678" w:rsidRDefault="00A35678" w:rsidP="00F42E15">
                        <w:pPr>
                          <w:spacing w:before="60" w:after="0" w:line="240" w:lineRule="auto"/>
                          <w:jc w:val="both"/>
                          <w:rPr>
                            <w:rFonts w:asciiTheme="minorHAnsi" w:eastAsia="Times New Roman" w:hAnsiTheme="minorHAnsi" w:cstheme="minorHAnsi"/>
                            <w:b/>
                            <w:bCs/>
                            <w:sz w:val="22"/>
                            <w:lang w:eastAsia="en-GB"/>
                          </w:rPr>
                        </w:pPr>
                      </w:p>
                      <w:p w14:paraId="50484CF1" w14:textId="7807E57F" w:rsidR="00D426F7" w:rsidRPr="00F42E15" w:rsidRDefault="00D426F7" w:rsidP="00F42E15">
                        <w:pPr>
                          <w:spacing w:before="60" w:after="0" w:line="240" w:lineRule="auto"/>
                          <w:jc w:val="both"/>
                          <w:rPr>
                            <w:rFonts w:asciiTheme="minorHAnsi" w:eastAsia="Times New Roman" w:hAnsiTheme="minorHAnsi" w:cstheme="minorHAnsi"/>
                            <w:b/>
                            <w:bCs/>
                            <w:sz w:val="22"/>
                            <w:lang w:eastAsia="en-GB"/>
                          </w:rPr>
                        </w:pPr>
                        <w:r w:rsidRPr="00F42E15">
                          <w:rPr>
                            <w:rFonts w:asciiTheme="minorHAnsi" w:eastAsia="Times New Roman" w:hAnsiTheme="minorHAnsi" w:cstheme="minorHAnsi"/>
                            <w:b/>
                            <w:bCs/>
                            <w:sz w:val="22"/>
                            <w:lang w:eastAsia="en-GB"/>
                          </w:rPr>
                          <w:t>Synopsis:</w:t>
                        </w:r>
                      </w:p>
                      <w:p w14:paraId="408A71E2" w14:textId="6964E241" w:rsidR="006A4A20" w:rsidRPr="00F42E15" w:rsidRDefault="00016B61" w:rsidP="00F42E15">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color w:val="000000"/>
                            <w:sz w:val="22"/>
                          </w:rPr>
                          <w:t>Th</w:t>
                        </w:r>
                        <w:r w:rsidR="005B3BDD">
                          <w:rPr>
                            <w:rFonts w:asciiTheme="minorHAnsi" w:hAnsiTheme="minorHAnsi" w:cstheme="minorHAnsi"/>
                            <w:color w:val="000000"/>
                            <w:sz w:val="22"/>
                          </w:rPr>
                          <w:t>is</w:t>
                        </w:r>
                        <w:r w:rsidRPr="00F42E15">
                          <w:rPr>
                            <w:rFonts w:asciiTheme="minorHAnsi" w:hAnsiTheme="minorHAnsi" w:cstheme="minorHAnsi"/>
                            <w:color w:val="000000"/>
                            <w:sz w:val="22"/>
                          </w:rPr>
                          <w:t xml:space="preserve"> talk </w:t>
                        </w:r>
                        <w:r w:rsidR="005B3BDD">
                          <w:rPr>
                            <w:rFonts w:asciiTheme="minorHAnsi" w:hAnsiTheme="minorHAnsi" w:cstheme="minorHAnsi"/>
                            <w:color w:val="000000"/>
                            <w:sz w:val="22"/>
                          </w:rPr>
                          <w:t>will be</w:t>
                        </w:r>
                        <w:r w:rsidRPr="00F42E15">
                          <w:rPr>
                            <w:rFonts w:asciiTheme="minorHAnsi" w:hAnsiTheme="minorHAnsi" w:cstheme="minorHAnsi"/>
                            <w:color w:val="000000"/>
                            <w:sz w:val="22"/>
                          </w:rPr>
                          <w:t xml:space="preserve"> </w:t>
                        </w:r>
                        <w:r w:rsidR="00AE7029" w:rsidRPr="00F42E15">
                          <w:rPr>
                            <w:rFonts w:asciiTheme="minorHAnsi" w:hAnsiTheme="minorHAnsi" w:cstheme="minorHAnsi"/>
                            <w:color w:val="000000"/>
                            <w:sz w:val="22"/>
                          </w:rPr>
                          <w:t xml:space="preserve">focused </w:t>
                        </w:r>
                        <w:r w:rsidR="00EA1EA9" w:rsidRPr="00F42E15">
                          <w:rPr>
                            <w:rFonts w:asciiTheme="minorHAnsi" w:hAnsiTheme="minorHAnsi" w:cstheme="minorHAnsi"/>
                            <w:color w:val="000000"/>
                            <w:sz w:val="22"/>
                          </w:rPr>
                          <w:t xml:space="preserve">on the use of the Q-system </w:t>
                        </w:r>
                        <w:r w:rsidR="00200DB9" w:rsidRPr="00F42E15">
                          <w:rPr>
                            <w:rFonts w:asciiTheme="minorHAnsi" w:hAnsiTheme="minorHAnsi" w:cstheme="minorHAnsi"/>
                            <w:color w:val="000000"/>
                            <w:sz w:val="22"/>
                          </w:rPr>
                          <w:t>in the</w:t>
                        </w:r>
                        <w:r w:rsidR="00EA1EA9" w:rsidRPr="00F42E15">
                          <w:rPr>
                            <w:rFonts w:asciiTheme="minorHAnsi" w:hAnsiTheme="minorHAnsi" w:cstheme="minorHAnsi"/>
                            <w:color w:val="000000"/>
                            <w:sz w:val="22"/>
                          </w:rPr>
                          <w:t xml:space="preserve"> engineering geological logging</w:t>
                        </w:r>
                        <w:r w:rsidR="00200DB9" w:rsidRPr="00F42E15">
                          <w:rPr>
                            <w:rFonts w:asciiTheme="minorHAnsi" w:hAnsiTheme="minorHAnsi" w:cstheme="minorHAnsi"/>
                            <w:color w:val="000000"/>
                            <w:sz w:val="22"/>
                          </w:rPr>
                          <w:t xml:space="preserve"> of tunnel faces to verify the </w:t>
                        </w:r>
                        <w:r w:rsidR="00D161C0" w:rsidRPr="00F42E15">
                          <w:rPr>
                            <w:rFonts w:asciiTheme="minorHAnsi" w:hAnsiTheme="minorHAnsi" w:cstheme="minorHAnsi"/>
                            <w:color w:val="000000"/>
                            <w:sz w:val="22"/>
                          </w:rPr>
                          <w:t xml:space="preserve">primary lining support for the galleries and adits at Hinckley Point C in Somerset, UK. </w:t>
                        </w:r>
                      </w:p>
                      <w:p w14:paraId="1B207839" w14:textId="64021856" w:rsidR="00C90C72" w:rsidRPr="00F42E15" w:rsidRDefault="006A4A20" w:rsidP="00F42E15">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color w:val="000000"/>
                            <w:sz w:val="22"/>
                          </w:rPr>
                          <w:t>The presentation will discuss the ground behaviour by presenting</w:t>
                        </w:r>
                        <w:r w:rsidR="0093177C" w:rsidRPr="00F42E15">
                          <w:rPr>
                            <w:rFonts w:asciiTheme="minorHAnsi" w:hAnsiTheme="minorHAnsi" w:cstheme="minorHAnsi"/>
                            <w:sz w:val="22"/>
                          </w:rPr>
                          <w:t xml:space="preserve"> the engineering geological data, supplemented by observations during construction. </w:t>
                        </w:r>
                        <w:r w:rsidR="00EA1EA9" w:rsidRPr="00F42E15">
                          <w:rPr>
                            <w:rFonts w:asciiTheme="minorHAnsi" w:hAnsiTheme="minorHAnsi" w:cstheme="minorHAnsi"/>
                            <w:color w:val="000000"/>
                            <w:sz w:val="22"/>
                          </w:rPr>
                          <w:t xml:space="preserve"> </w:t>
                        </w:r>
                        <w:r w:rsidR="00016B61" w:rsidRPr="00F42E15">
                          <w:rPr>
                            <w:rFonts w:asciiTheme="minorHAnsi" w:hAnsiTheme="minorHAnsi" w:cstheme="minorHAnsi"/>
                            <w:color w:val="000000"/>
                            <w:sz w:val="22"/>
                          </w:rPr>
                          <w:t xml:space="preserve"> </w:t>
                        </w:r>
                      </w:p>
                      <w:p w14:paraId="3F6C8C62" w14:textId="4E9AC78E" w:rsidR="004A5516" w:rsidRPr="00F42E15" w:rsidRDefault="00C07F87" w:rsidP="00F42E15">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noProof/>
                            <w:sz w:val="22"/>
                          </w:rPr>
                          <w:drawing>
                            <wp:inline distT="0" distB="0" distL="0" distR="0" wp14:anchorId="22E66921" wp14:editId="7CF467A6">
                              <wp:extent cx="4428149" cy="2422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6244" cy="2453866"/>
                                      </a:xfrm>
                                      <a:prstGeom prst="rect">
                                        <a:avLst/>
                                      </a:prstGeom>
                                      <a:noFill/>
                                      <a:ln>
                                        <a:noFill/>
                                      </a:ln>
                                    </pic:spPr>
                                  </pic:pic>
                                </a:graphicData>
                              </a:graphic>
                            </wp:inline>
                          </w:drawing>
                        </w:r>
                      </w:p>
                      <w:p w14:paraId="6FA29F5B" w14:textId="338CAF11" w:rsidR="004A5516" w:rsidRPr="00F42E15" w:rsidRDefault="004A5516" w:rsidP="00F42E15">
                        <w:pPr>
                          <w:spacing w:before="60" w:after="0" w:line="240" w:lineRule="auto"/>
                          <w:jc w:val="both"/>
                          <w:rPr>
                            <w:rFonts w:asciiTheme="minorHAnsi" w:hAnsiTheme="minorHAnsi" w:cstheme="minorHAnsi"/>
                            <w:color w:val="000000"/>
                            <w:sz w:val="22"/>
                          </w:rPr>
                        </w:pPr>
                      </w:p>
                      <w:p w14:paraId="1FCB27A1" w14:textId="77777777" w:rsidR="00C07F87" w:rsidRPr="00F42E15" w:rsidRDefault="00C07F87" w:rsidP="00F42E15">
                        <w:pPr>
                          <w:widowControl w:val="0"/>
                          <w:tabs>
                            <w:tab w:val="left" w:pos="90"/>
                          </w:tabs>
                          <w:adjustRightInd w:val="0"/>
                          <w:spacing w:after="0" w:line="240" w:lineRule="auto"/>
                          <w:jc w:val="both"/>
                          <w:rPr>
                            <w:rFonts w:asciiTheme="minorHAnsi" w:eastAsia="Times New Roman" w:hAnsiTheme="minorHAnsi" w:cstheme="minorHAnsi"/>
                            <w:b/>
                            <w:bCs/>
                            <w:sz w:val="22"/>
                            <w:lang w:eastAsia="en-GB"/>
                          </w:rPr>
                        </w:pPr>
                        <w:r w:rsidRPr="00F42E15">
                          <w:rPr>
                            <w:rFonts w:asciiTheme="minorHAnsi" w:eastAsia="Times New Roman" w:hAnsiTheme="minorHAnsi" w:cstheme="minorHAnsi"/>
                            <w:b/>
                            <w:bCs/>
                            <w:sz w:val="22"/>
                            <w:lang w:eastAsia="en-GB"/>
                          </w:rPr>
                          <w:t>About the Speaker:</w:t>
                        </w:r>
                      </w:p>
                      <w:p w14:paraId="151E9724" w14:textId="457D1208" w:rsidR="00B64D16" w:rsidRPr="00F42E15" w:rsidRDefault="00B64D16" w:rsidP="00F42E15">
                        <w:pPr>
                          <w:jc w:val="both"/>
                          <w:rPr>
                            <w:rFonts w:asciiTheme="minorHAnsi" w:hAnsiTheme="minorHAnsi" w:cstheme="minorHAnsi"/>
                            <w:sz w:val="22"/>
                          </w:rPr>
                        </w:pPr>
                        <w:r w:rsidRPr="00F42E15">
                          <w:rPr>
                            <w:rFonts w:asciiTheme="minorHAnsi" w:hAnsiTheme="minorHAnsi" w:cstheme="minorHAnsi"/>
                            <w:sz w:val="22"/>
                          </w:rPr>
                          <w:t>William is a Chartered Geologist with 7 years of combined design and site experience since achieving a BSc degree in Geological Hazards at the University of Portsmouth.  He is currently an Engineering Geologist for AECOM’s Ground, Energy &amp; Transactions Solutions Department, engaged in a variety of projects in the rail, urban development and regeneration sectors. William’s recent involvement was on the new nuclear power station at Hinkley Point ‘C’, initially on site as a member of the AECOM shift team as a rock slope geologist, then as a rock core logging geologist for a 4.5 month ground investigation and finally collaborating in a combined contractor-designer geotechnical site team as a tunnel shift geologist for the delivery of the project’s onshore tunnels and shafts. William is currently a Ground Investigation Supervisor for the A303 road alignment and tunnel scheme</w:t>
                        </w:r>
                        <w:r w:rsidR="00F42E15" w:rsidRPr="00F42E15">
                          <w:rPr>
                            <w:rFonts w:asciiTheme="minorHAnsi" w:hAnsiTheme="minorHAnsi" w:cstheme="minorHAnsi"/>
                            <w:sz w:val="22"/>
                          </w:rPr>
                          <w:t>.</w:t>
                        </w:r>
                      </w:p>
                      <w:p w14:paraId="3724F4AB" w14:textId="77777777" w:rsidR="00C07F87" w:rsidRDefault="00C07F87" w:rsidP="00A85743">
                        <w:pPr>
                          <w:spacing w:before="60" w:after="0" w:line="240" w:lineRule="auto"/>
                          <w:rPr>
                            <w:rFonts w:ascii="CIDFont+F3" w:hAnsi="CIDFont+F3"/>
                            <w:color w:val="000000"/>
                            <w:szCs w:val="24"/>
                          </w:rPr>
                        </w:pPr>
                      </w:p>
                      <w:p w14:paraId="69967265" w14:textId="4BAF78AA" w:rsidR="00C90C72" w:rsidRDefault="00C90C72" w:rsidP="00A85743">
                        <w:pPr>
                          <w:spacing w:before="60" w:after="0" w:line="240" w:lineRule="auto"/>
                          <w:rPr>
                            <w:rFonts w:ascii="CIDFont+F3" w:hAnsi="CIDFont+F3"/>
                            <w:color w:val="000000"/>
                            <w:szCs w:val="24"/>
                          </w:rPr>
                        </w:pPr>
                      </w:p>
                      <w:p w14:paraId="25B4E1C8" w14:textId="05DB2B1E" w:rsidR="00C90C72" w:rsidRDefault="00C90C72" w:rsidP="00A85743">
                        <w:pPr>
                          <w:spacing w:before="60" w:after="0" w:line="240" w:lineRule="auto"/>
                          <w:rPr>
                            <w:rFonts w:ascii="CIDFont+F3" w:hAnsi="CIDFont+F3"/>
                            <w:color w:val="000000"/>
                            <w:szCs w:val="24"/>
                          </w:rPr>
                        </w:pPr>
                      </w:p>
                      <w:p w14:paraId="3F012C4A" w14:textId="77777777" w:rsidR="009B3823" w:rsidRPr="006F1088" w:rsidRDefault="009B3823" w:rsidP="009B3823">
                        <w:pPr>
                          <w:spacing w:before="60" w:after="0" w:line="240" w:lineRule="auto"/>
                          <w:jc w:val="center"/>
                          <w:rPr>
                            <w:rFonts w:asciiTheme="minorHAnsi" w:hAnsiTheme="minorHAnsi" w:cstheme="minorHAnsi"/>
                            <w:b/>
                            <w:bCs/>
                            <w:color w:val="21077F"/>
                            <w:sz w:val="28"/>
                            <w:szCs w:val="28"/>
                          </w:rPr>
                        </w:pPr>
                        <w:bookmarkStart w:id="4" w:name="QuickMark"/>
                        <w:bookmarkStart w:id="5" w:name="_GoBack"/>
                        <w:bookmarkEnd w:id="4"/>
                        <w:bookmarkEnd w:id="5"/>
                        <w:r w:rsidRPr="006F1088">
                          <w:rPr>
                            <w:rFonts w:asciiTheme="minorHAnsi" w:hAnsiTheme="minorHAnsi" w:cstheme="minorHAnsi"/>
                            <w:b/>
                            <w:bCs/>
                            <w:color w:val="21077F"/>
                            <w:sz w:val="28"/>
                            <w:szCs w:val="28"/>
                          </w:rPr>
                          <w:t>Mersade Cartwright, Arup</w:t>
                        </w:r>
                      </w:p>
                      <w:p w14:paraId="0E7375B8" w14:textId="77777777" w:rsidR="006F1088" w:rsidRDefault="009B3823" w:rsidP="009B3823">
                        <w:pPr>
                          <w:spacing w:before="60" w:after="0" w:line="240" w:lineRule="auto"/>
                          <w:jc w:val="center"/>
                          <w:rPr>
                            <w:rFonts w:asciiTheme="minorHAnsi" w:hAnsiTheme="minorHAnsi" w:cstheme="minorHAnsi"/>
                            <w:b/>
                            <w:bCs/>
                            <w:color w:val="943634"/>
                            <w:sz w:val="28"/>
                            <w:szCs w:val="28"/>
                          </w:rPr>
                        </w:pPr>
                        <w:r w:rsidRPr="006F1088">
                          <w:rPr>
                            <w:rFonts w:asciiTheme="minorHAnsi" w:hAnsiTheme="minorHAnsi" w:cstheme="minorHAnsi"/>
                            <w:b/>
                            <w:bCs/>
                            <w:color w:val="943634"/>
                            <w:sz w:val="28"/>
                            <w:szCs w:val="28"/>
                          </w:rPr>
                          <w:t xml:space="preserve">Visualising Laboratory Tests on a </w:t>
                        </w:r>
                      </w:p>
                      <w:p w14:paraId="2B0CE12F" w14:textId="472C6D8C" w:rsidR="009B3823" w:rsidRPr="006F1088" w:rsidRDefault="009B3823" w:rsidP="009B3823">
                        <w:pPr>
                          <w:spacing w:before="60" w:after="0" w:line="240" w:lineRule="auto"/>
                          <w:jc w:val="center"/>
                          <w:rPr>
                            <w:rFonts w:asciiTheme="minorHAnsi" w:hAnsiTheme="minorHAnsi" w:cstheme="minorHAnsi"/>
                            <w:b/>
                            <w:bCs/>
                            <w:color w:val="943634"/>
                            <w:sz w:val="28"/>
                            <w:szCs w:val="28"/>
                          </w:rPr>
                        </w:pPr>
                        <w:r w:rsidRPr="006F1088">
                          <w:rPr>
                            <w:rFonts w:asciiTheme="minorHAnsi" w:hAnsiTheme="minorHAnsi" w:cstheme="minorHAnsi"/>
                            <w:b/>
                            <w:bCs/>
                            <w:color w:val="943634"/>
                            <w:sz w:val="28"/>
                            <w:szCs w:val="28"/>
                          </w:rPr>
                          <w:t xml:space="preserve">Live Ground Investigation to Aid Scheduling </w:t>
                        </w:r>
                      </w:p>
                      <w:p w14:paraId="03C960F4" w14:textId="77777777" w:rsidR="00A35678" w:rsidRDefault="00A35678" w:rsidP="00945626">
                        <w:pPr>
                          <w:spacing w:before="60" w:after="0" w:line="240" w:lineRule="auto"/>
                          <w:rPr>
                            <w:rFonts w:asciiTheme="minorHAnsi" w:eastAsia="Times New Roman" w:hAnsiTheme="minorHAnsi" w:cstheme="minorHAnsi"/>
                            <w:b/>
                            <w:bCs/>
                            <w:sz w:val="22"/>
                            <w:lang w:eastAsia="en-GB"/>
                          </w:rPr>
                        </w:pPr>
                      </w:p>
                      <w:p w14:paraId="1E372C8F" w14:textId="24D468E8" w:rsidR="00945626" w:rsidRPr="00F42E15" w:rsidRDefault="00945626" w:rsidP="00945626">
                        <w:pPr>
                          <w:spacing w:before="60" w:after="0" w:line="240" w:lineRule="auto"/>
                          <w:rPr>
                            <w:rFonts w:asciiTheme="minorHAnsi" w:eastAsia="Times New Roman" w:hAnsiTheme="minorHAnsi" w:cstheme="minorHAnsi"/>
                            <w:b/>
                            <w:bCs/>
                            <w:sz w:val="22"/>
                            <w:lang w:eastAsia="en-GB"/>
                          </w:rPr>
                        </w:pPr>
                        <w:r w:rsidRPr="00F42E15">
                          <w:rPr>
                            <w:rFonts w:asciiTheme="minorHAnsi" w:eastAsia="Times New Roman" w:hAnsiTheme="minorHAnsi" w:cstheme="minorHAnsi"/>
                            <w:b/>
                            <w:bCs/>
                            <w:sz w:val="22"/>
                            <w:lang w:eastAsia="en-GB"/>
                          </w:rPr>
                          <w:t>Synopsis:</w:t>
                        </w:r>
                      </w:p>
                      <w:p w14:paraId="58F04D53" w14:textId="15F68A5E" w:rsidR="00C90C72" w:rsidRPr="00F42E15" w:rsidRDefault="00E92BC0" w:rsidP="009E2AEC">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color w:val="000000"/>
                            <w:sz w:val="22"/>
                          </w:rPr>
                          <w:t>Th</w:t>
                        </w:r>
                        <w:r w:rsidR="005B3BDD">
                          <w:rPr>
                            <w:rFonts w:asciiTheme="minorHAnsi" w:hAnsiTheme="minorHAnsi" w:cstheme="minorHAnsi"/>
                            <w:color w:val="000000"/>
                            <w:sz w:val="22"/>
                          </w:rPr>
                          <w:t>is</w:t>
                        </w:r>
                        <w:r w:rsidRPr="00F42E15">
                          <w:rPr>
                            <w:rFonts w:asciiTheme="minorHAnsi" w:hAnsiTheme="minorHAnsi" w:cstheme="minorHAnsi"/>
                            <w:color w:val="000000"/>
                            <w:sz w:val="22"/>
                          </w:rPr>
                          <w:t xml:space="preserve"> talk</w:t>
                        </w:r>
                        <w:r w:rsidR="00A361BB">
                          <w:rPr>
                            <w:rFonts w:asciiTheme="minorHAnsi" w:hAnsiTheme="minorHAnsi" w:cstheme="minorHAnsi"/>
                            <w:color w:val="000000"/>
                            <w:sz w:val="22"/>
                          </w:rPr>
                          <w:t xml:space="preserve"> will be</w:t>
                        </w:r>
                        <w:r w:rsidRPr="00F42E15">
                          <w:rPr>
                            <w:rFonts w:asciiTheme="minorHAnsi" w:hAnsiTheme="minorHAnsi" w:cstheme="minorHAnsi"/>
                            <w:color w:val="000000"/>
                            <w:sz w:val="22"/>
                          </w:rPr>
                          <w:t xml:space="preserve"> focussed on </w:t>
                        </w:r>
                        <w:r w:rsidR="00515AA1" w:rsidRPr="00F42E15">
                          <w:rPr>
                            <w:rFonts w:asciiTheme="minorHAnsi" w:hAnsiTheme="minorHAnsi" w:cstheme="minorHAnsi"/>
                            <w:color w:val="000000"/>
                            <w:sz w:val="22"/>
                          </w:rPr>
                          <w:t>the implementation of PowerBI on a large-sclae linear ground investigation</w:t>
                        </w:r>
                        <w:r w:rsidR="000C3B8B" w:rsidRPr="00F42E15">
                          <w:rPr>
                            <w:rFonts w:asciiTheme="minorHAnsi" w:hAnsiTheme="minorHAnsi" w:cstheme="minorHAnsi"/>
                            <w:color w:val="000000"/>
                            <w:sz w:val="22"/>
                          </w:rPr>
                          <w:t>, to aid with the schedu</w:t>
                        </w:r>
                        <w:r w:rsidR="00012BCD" w:rsidRPr="00F42E15">
                          <w:rPr>
                            <w:rFonts w:asciiTheme="minorHAnsi" w:hAnsiTheme="minorHAnsi" w:cstheme="minorHAnsi"/>
                            <w:color w:val="000000"/>
                            <w:sz w:val="22"/>
                          </w:rPr>
                          <w:t xml:space="preserve">ling of a high volume of laboratory tests. </w:t>
                        </w:r>
                      </w:p>
                      <w:p w14:paraId="05CED601" w14:textId="4A8F650C" w:rsidR="00CE3211" w:rsidRDefault="00CE3211" w:rsidP="009E2AEC">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color w:val="000000"/>
                            <w:sz w:val="22"/>
                          </w:rPr>
                          <w:t xml:space="preserve">The presentation will discuss </w:t>
                        </w:r>
                        <w:r w:rsidR="00663461" w:rsidRPr="00F42E15">
                          <w:rPr>
                            <w:rFonts w:asciiTheme="minorHAnsi" w:hAnsiTheme="minorHAnsi" w:cstheme="minorHAnsi"/>
                            <w:color w:val="000000"/>
                            <w:sz w:val="22"/>
                          </w:rPr>
                          <w:t>the contribution</w:t>
                        </w:r>
                        <w:r w:rsidR="008E78B3" w:rsidRPr="00F42E15">
                          <w:rPr>
                            <w:rFonts w:asciiTheme="minorHAnsi" w:hAnsiTheme="minorHAnsi" w:cstheme="minorHAnsi"/>
                            <w:color w:val="000000"/>
                            <w:sz w:val="22"/>
                          </w:rPr>
                          <w:t xml:space="preserve"> of digital innovation</w:t>
                        </w:r>
                        <w:r w:rsidR="00663461" w:rsidRPr="00F42E15">
                          <w:rPr>
                            <w:rFonts w:asciiTheme="minorHAnsi" w:hAnsiTheme="minorHAnsi" w:cstheme="minorHAnsi"/>
                            <w:color w:val="000000"/>
                            <w:sz w:val="22"/>
                          </w:rPr>
                          <w:t xml:space="preserve"> </w:t>
                        </w:r>
                        <w:r w:rsidR="008E78B3" w:rsidRPr="00F42E15">
                          <w:rPr>
                            <w:rFonts w:asciiTheme="minorHAnsi" w:hAnsiTheme="minorHAnsi" w:cstheme="minorHAnsi"/>
                            <w:color w:val="000000"/>
                            <w:sz w:val="22"/>
                          </w:rPr>
                          <w:t>in</w:t>
                        </w:r>
                        <w:r w:rsidR="00663461" w:rsidRPr="00F42E15">
                          <w:rPr>
                            <w:rFonts w:asciiTheme="minorHAnsi" w:hAnsiTheme="minorHAnsi" w:cstheme="minorHAnsi"/>
                            <w:color w:val="000000"/>
                            <w:sz w:val="22"/>
                          </w:rPr>
                          <w:t xml:space="preserve"> ensuring efficiency in </w:t>
                        </w:r>
                        <w:r w:rsidR="004B5B0E" w:rsidRPr="00F42E15">
                          <w:rPr>
                            <w:rFonts w:asciiTheme="minorHAnsi" w:hAnsiTheme="minorHAnsi" w:cstheme="minorHAnsi"/>
                            <w:color w:val="000000"/>
                            <w:sz w:val="22"/>
                          </w:rPr>
                          <w:t>the three-dimensional coverage</w:t>
                        </w:r>
                        <w:r w:rsidR="00AA44D4" w:rsidRPr="00F42E15">
                          <w:rPr>
                            <w:rFonts w:asciiTheme="minorHAnsi" w:hAnsiTheme="minorHAnsi" w:cstheme="minorHAnsi"/>
                            <w:color w:val="000000"/>
                            <w:sz w:val="22"/>
                          </w:rPr>
                          <w:t xml:space="preserve"> of testing</w:t>
                        </w:r>
                        <w:r w:rsidR="00FD3954" w:rsidRPr="00F42E15">
                          <w:rPr>
                            <w:rFonts w:asciiTheme="minorHAnsi" w:hAnsiTheme="minorHAnsi" w:cstheme="minorHAnsi"/>
                            <w:color w:val="000000"/>
                            <w:sz w:val="22"/>
                          </w:rPr>
                          <w:t xml:space="preserve"> and the consequent contribution for later geotechnical design stages. </w:t>
                        </w:r>
                      </w:p>
                      <w:p w14:paraId="10A8B377" w14:textId="6C3E13CA" w:rsidR="00470705" w:rsidRPr="00F42E15" w:rsidRDefault="00267E1C" w:rsidP="009E2AEC">
                        <w:pPr>
                          <w:spacing w:before="60" w:after="0" w:line="240" w:lineRule="auto"/>
                          <w:jc w:val="both"/>
                          <w:rPr>
                            <w:rFonts w:asciiTheme="minorHAnsi" w:hAnsiTheme="minorHAnsi" w:cstheme="minorHAnsi"/>
                            <w:color w:val="000000"/>
                            <w:sz w:val="22"/>
                          </w:rPr>
                        </w:pPr>
                        <w:r>
                          <w:rPr>
                            <w:noProof/>
                          </w:rPr>
                          <w:drawing>
                            <wp:inline distT="0" distB="0" distL="0" distR="0" wp14:anchorId="248A1968" wp14:editId="01F9F785">
                              <wp:extent cx="4421325" cy="250358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a:extLst>
                                          <a:ext uri="{28A0092B-C50C-407E-A947-70E740481C1C}">
                                            <a14:useLocalDpi xmlns:a14="http://schemas.microsoft.com/office/drawing/2010/main" val="0"/>
                                          </a:ext>
                                        </a:extLst>
                                      </a:blip>
                                      <a:srcRect l="59410" t="25333" r="6331" b="12594"/>
                                      <a:stretch/>
                                    </pic:blipFill>
                                    <pic:spPr bwMode="auto">
                                      <a:xfrm>
                                        <a:off x="0" y="0"/>
                                        <a:ext cx="4446952" cy="2518100"/>
                                      </a:xfrm>
                                      <a:prstGeom prst="rect">
                                        <a:avLst/>
                                      </a:prstGeom>
                                      <a:ln>
                                        <a:noFill/>
                                      </a:ln>
                                      <a:extLst>
                                        <a:ext uri="{53640926-AAD7-44D8-BBD7-CCE9431645EC}">
                                          <a14:shadowObscured xmlns:a14="http://schemas.microsoft.com/office/drawing/2010/main"/>
                                        </a:ext>
                                      </a:extLst>
                                    </pic:spPr>
                                  </pic:pic>
                                </a:graphicData>
                              </a:graphic>
                            </wp:inline>
                          </w:drawing>
                        </w:r>
                      </w:p>
                      <w:p w14:paraId="2EAC5361" w14:textId="77777777" w:rsidR="00267E1C" w:rsidRDefault="00267E1C" w:rsidP="009E2AEC">
                        <w:pPr>
                          <w:widowControl w:val="0"/>
                          <w:tabs>
                            <w:tab w:val="left" w:pos="90"/>
                          </w:tabs>
                          <w:adjustRightInd w:val="0"/>
                          <w:spacing w:after="0" w:line="240" w:lineRule="auto"/>
                          <w:jc w:val="both"/>
                          <w:rPr>
                            <w:rFonts w:asciiTheme="minorHAnsi" w:eastAsia="Times New Roman" w:hAnsiTheme="minorHAnsi" w:cstheme="minorHAnsi"/>
                            <w:b/>
                            <w:bCs/>
                            <w:sz w:val="22"/>
                            <w:lang w:eastAsia="en-GB"/>
                          </w:rPr>
                        </w:pPr>
                      </w:p>
                      <w:p w14:paraId="2BD9897B" w14:textId="6D995705" w:rsidR="009E2AEC" w:rsidRPr="00F42E15" w:rsidRDefault="00D750EC" w:rsidP="009E2AEC">
                        <w:pPr>
                          <w:widowControl w:val="0"/>
                          <w:tabs>
                            <w:tab w:val="left" w:pos="90"/>
                          </w:tabs>
                          <w:adjustRightInd w:val="0"/>
                          <w:spacing w:after="0" w:line="240" w:lineRule="auto"/>
                          <w:jc w:val="both"/>
                          <w:rPr>
                            <w:rFonts w:asciiTheme="minorHAnsi" w:eastAsia="Times New Roman" w:hAnsiTheme="minorHAnsi" w:cstheme="minorHAnsi"/>
                            <w:b/>
                            <w:bCs/>
                            <w:sz w:val="22"/>
                            <w:lang w:eastAsia="en-GB"/>
                          </w:rPr>
                        </w:pPr>
                        <w:r w:rsidRPr="00F42E15">
                          <w:rPr>
                            <w:rFonts w:asciiTheme="minorHAnsi" w:eastAsia="Times New Roman" w:hAnsiTheme="minorHAnsi" w:cstheme="minorHAnsi"/>
                            <w:b/>
                            <w:bCs/>
                            <w:sz w:val="22"/>
                            <w:lang w:eastAsia="en-GB"/>
                          </w:rPr>
                          <w:t>About the Speaker:</w:t>
                        </w:r>
                      </w:p>
                      <w:p w14:paraId="3701D22E" w14:textId="1EACE7CB" w:rsidR="00A85743" w:rsidRPr="00F625D0" w:rsidRDefault="0058072B" w:rsidP="006F1088">
                        <w:pPr>
                          <w:widowControl w:val="0"/>
                          <w:tabs>
                            <w:tab w:val="left" w:pos="90"/>
                          </w:tabs>
                          <w:adjustRightInd w:val="0"/>
                          <w:spacing w:after="0" w:line="240" w:lineRule="auto"/>
                          <w:jc w:val="both"/>
                          <w:rPr>
                            <w:rFonts w:asciiTheme="minorHAnsi" w:hAnsiTheme="minorHAnsi" w:cstheme="minorHAnsi"/>
                            <w:sz w:val="22"/>
                          </w:rPr>
                        </w:pPr>
                        <w:r w:rsidRPr="00F42E15">
                          <w:rPr>
                            <w:rFonts w:asciiTheme="minorHAnsi" w:hAnsiTheme="minorHAnsi" w:cstheme="minorHAnsi"/>
                            <w:sz w:val="22"/>
                          </w:rPr>
                          <w:t>Mersade is an Engineer at Arup with 8 years’ experience gained in the geotechnical team and is currently completing her training towards her IEng. She has experience in both technical and digital based geotechnics. Mersade has experience built on GIs, data digitisation, ground modelling and general report work and has worked on projects such as Midland Line Extension (Croxley), the A120, various gas works, power stations and HS2. Last year, she was part of a team of investigation supervisors responsible for site supervision for technical assurance on one of the UKs largest GI projects.</w:t>
                        </w:r>
                        <w:r>
                          <w:t xml:space="preserve"> </w:t>
                        </w:r>
                        <w:r w:rsidRPr="00950105">
                          <w:rPr>
                            <w:rFonts w:ascii="TimesNewRomanPS-BoldMT" w:hAnsi="TimesNewRomanPS-BoldMT"/>
                            <w:b/>
                            <w:bCs/>
                            <w:color w:val="000000"/>
                            <w:sz w:val="26"/>
                            <w:szCs w:val="26"/>
                          </w:rPr>
                          <w:br/>
                        </w:r>
                        <w:bookmarkEnd w:id="3"/>
                      </w:p>
                    </w:tc>
                    <w:tc>
                      <w:tcPr>
                        <w:tcW w:w="4814" w:type="dxa"/>
                        <w:tcMar>
                          <w:top w:w="0" w:type="dxa"/>
                          <w:left w:w="108" w:type="dxa"/>
                          <w:bottom w:w="0" w:type="dxa"/>
                          <w:right w:w="108" w:type="dxa"/>
                        </w:tcMar>
                        <w:vAlign w:val="center"/>
                        <w:hideMark/>
                      </w:tcPr>
                      <w:p w14:paraId="5BE8F6A4" w14:textId="77777777" w:rsidR="00A85743" w:rsidRPr="0065091D" w:rsidRDefault="00A85743" w:rsidP="00A85743">
                        <w:pPr>
                          <w:spacing w:before="100" w:beforeAutospacing="1" w:after="0" w:line="240" w:lineRule="auto"/>
                          <w:rPr>
                            <w:rFonts w:asciiTheme="minorHAnsi" w:eastAsia="Times New Roman" w:hAnsiTheme="minorHAnsi" w:cstheme="minorHAnsi"/>
                            <w:color w:val="555555"/>
                            <w:sz w:val="16"/>
                            <w:szCs w:val="16"/>
                            <w:lang w:eastAsia="en-GB"/>
                          </w:rPr>
                        </w:pPr>
                      </w:p>
                    </w:tc>
                  </w:tr>
                </w:tbl>
                <w:p w14:paraId="1A8C1759" w14:textId="66395081" w:rsidR="00B11544" w:rsidRPr="00F625D0" w:rsidRDefault="00B11544" w:rsidP="00CA1D81">
                  <w:pPr>
                    <w:rPr>
                      <w:rFonts w:asciiTheme="minorHAnsi" w:hAnsiTheme="minorHAnsi" w:cstheme="minorHAnsi"/>
                      <w:sz w:val="22"/>
                    </w:rPr>
                  </w:pPr>
                </w:p>
              </w:tc>
              <w:tc>
                <w:tcPr>
                  <w:tcW w:w="4814" w:type="dxa"/>
                  <w:tcMar>
                    <w:top w:w="0" w:type="dxa"/>
                    <w:left w:w="108" w:type="dxa"/>
                    <w:bottom w:w="0" w:type="dxa"/>
                    <w:right w:w="108" w:type="dxa"/>
                  </w:tcMar>
                  <w:vAlign w:val="center"/>
                  <w:hideMark/>
                </w:tcPr>
                <w:p w14:paraId="0B687F30" w14:textId="77777777" w:rsidR="00BB6416" w:rsidRPr="0065091D" w:rsidRDefault="00BB6416" w:rsidP="005A6BF6">
                  <w:pPr>
                    <w:spacing w:before="100" w:beforeAutospacing="1" w:after="0" w:line="240" w:lineRule="auto"/>
                    <w:rPr>
                      <w:rFonts w:asciiTheme="minorHAnsi" w:eastAsia="Times New Roman" w:hAnsiTheme="minorHAnsi" w:cstheme="minorHAnsi"/>
                      <w:color w:val="555555"/>
                      <w:sz w:val="16"/>
                      <w:szCs w:val="16"/>
                      <w:lang w:eastAsia="en-GB"/>
                    </w:rPr>
                  </w:pPr>
                </w:p>
              </w:tc>
            </w:tr>
          </w:tbl>
          <w:p w14:paraId="12C702D3" w14:textId="77777777" w:rsidR="008E3B7E" w:rsidRDefault="008E3B7E" w:rsidP="008E3B7E">
            <w:pPr>
              <w:spacing w:before="60" w:after="0" w:line="240" w:lineRule="auto"/>
              <w:jc w:val="center"/>
              <w:rPr>
                <w:rFonts w:asciiTheme="minorHAnsi" w:hAnsiTheme="minorHAnsi" w:cstheme="minorHAnsi"/>
                <w:b/>
                <w:bCs/>
                <w:color w:val="21077F"/>
                <w:sz w:val="28"/>
                <w:szCs w:val="28"/>
              </w:rPr>
            </w:pPr>
          </w:p>
          <w:p w14:paraId="1AF0E8CE" w14:textId="66EC5007" w:rsidR="008E3B7E" w:rsidRPr="006F1088" w:rsidRDefault="008E3B7E" w:rsidP="008E3B7E">
            <w:pPr>
              <w:spacing w:before="60" w:after="0" w:line="240" w:lineRule="auto"/>
              <w:jc w:val="center"/>
              <w:rPr>
                <w:rFonts w:asciiTheme="minorHAnsi" w:hAnsiTheme="minorHAnsi" w:cstheme="minorHAnsi"/>
                <w:b/>
                <w:bCs/>
                <w:color w:val="21077F"/>
                <w:sz w:val="28"/>
                <w:szCs w:val="28"/>
              </w:rPr>
            </w:pPr>
            <w:r w:rsidRPr="006F1088">
              <w:rPr>
                <w:rFonts w:asciiTheme="minorHAnsi" w:hAnsiTheme="minorHAnsi" w:cstheme="minorHAnsi"/>
                <w:b/>
                <w:bCs/>
                <w:color w:val="21077F"/>
                <w:sz w:val="28"/>
                <w:szCs w:val="28"/>
              </w:rPr>
              <w:t>Dr. Sanduni Gunaratne, Coventry University</w:t>
            </w:r>
          </w:p>
          <w:p w14:paraId="271FF211" w14:textId="77777777" w:rsidR="008E3B7E" w:rsidRPr="006F1088" w:rsidRDefault="008E3B7E" w:rsidP="008E3B7E">
            <w:pPr>
              <w:spacing w:before="60" w:after="0" w:line="240" w:lineRule="auto"/>
              <w:jc w:val="center"/>
              <w:rPr>
                <w:rFonts w:asciiTheme="minorHAnsi" w:hAnsiTheme="minorHAnsi" w:cstheme="minorHAnsi"/>
                <w:b/>
                <w:bCs/>
                <w:color w:val="943634"/>
                <w:sz w:val="28"/>
                <w:szCs w:val="28"/>
              </w:rPr>
            </w:pPr>
            <w:r w:rsidRPr="006F1088">
              <w:rPr>
                <w:rFonts w:asciiTheme="minorHAnsi" w:hAnsiTheme="minorHAnsi" w:cstheme="minorHAnsi"/>
                <w:b/>
                <w:bCs/>
                <w:color w:val="943634"/>
                <w:sz w:val="28"/>
                <w:szCs w:val="28"/>
              </w:rPr>
              <w:t>Improving Resilient Properties of Railway Ballast with Random Fibre Reinforcement</w:t>
            </w:r>
          </w:p>
          <w:p w14:paraId="0F9637BE" w14:textId="77777777" w:rsidR="008E3B7E" w:rsidRDefault="008E3B7E" w:rsidP="008E3B7E">
            <w:pPr>
              <w:spacing w:before="60" w:after="0" w:line="240" w:lineRule="auto"/>
              <w:jc w:val="both"/>
              <w:rPr>
                <w:rFonts w:asciiTheme="minorHAnsi" w:eastAsia="Times New Roman" w:hAnsiTheme="minorHAnsi" w:cstheme="minorHAnsi"/>
                <w:b/>
                <w:bCs/>
                <w:sz w:val="22"/>
                <w:lang w:eastAsia="en-GB"/>
              </w:rPr>
            </w:pPr>
          </w:p>
          <w:p w14:paraId="10E52508" w14:textId="77777777" w:rsidR="008E3B7E" w:rsidRPr="00F42E15" w:rsidRDefault="008E3B7E" w:rsidP="008E3B7E">
            <w:pPr>
              <w:spacing w:before="60" w:after="0" w:line="240" w:lineRule="auto"/>
              <w:jc w:val="both"/>
              <w:rPr>
                <w:rFonts w:asciiTheme="minorHAnsi" w:eastAsia="Times New Roman" w:hAnsiTheme="minorHAnsi" w:cstheme="minorHAnsi"/>
                <w:b/>
                <w:bCs/>
                <w:sz w:val="22"/>
                <w:lang w:eastAsia="en-GB"/>
              </w:rPr>
            </w:pPr>
            <w:r w:rsidRPr="00F42E15">
              <w:rPr>
                <w:rFonts w:asciiTheme="minorHAnsi" w:eastAsia="Times New Roman" w:hAnsiTheme="minorHAnsi" w:cstheme="minorHAnsi"/>
                <w:b/>
                <w:bCs/>
                <w:sz w:val="22"/>
                <w:lang w:eastAsia="en-GB"/>
              </w:rPr>
              <w:t>Synopsis:</w:t>
            </w:r>
          </w:p>
          <w:p w14:paraId="41CA4F71" w14:textId="77777777" w:rsidR="008E3B7E" w:rsidRDefault="008E3B7E" w:rsidP="008E3B7E">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color w:val="000000"/>
                <w:sz w:val="22"/>
              </w:rPr>
              <w:t>Th</w:t>
            </w:r>
            <w:r>
              <w:rPr>
                <w:rFonts w:asciiTheme="minorHAnsi" w:hAnsiTheme="minorHAnsi" w:cstheme="minorHAnsi"/>
                <w:color w:val="000000"/>
                <w:sz w:val="22"/>
              </w:rPr>
              <w:t>is</w:t>
            </w:r>
            <w:r w:rsidRPr="00F42E15">
              <w:rPr>
                <w:rFonts w:asciiTheme="minorHAnsi" w:hAnsiTheme="minorHAnsi" w:cstheme="minorHAnsi"/>
                <w:color w:val="000000"/>
                <w:sz w:val="22"/>
              </w:rPr>
              <w:t xml:space="preserve"> talk </w:t>
            </w:r>
            <w:r>
              <w:rPr>
                <w:rFonts w:asciiTheme="minorHAnsi" w:hAnsiTheme="minorHAnsi" w:cstheme="minorHAnsi"/>
                <w:color w:val="000000"/>
                <w:sz w:val="22"/>
              </w:rPr>
              <w:t>will be</w:t>
            </w:r>
            <w:r w:rsidRPr="00F42E15">
              <w:rPr>
                <w:rFonts w:asciiTheme="minorHAnsi" w:hAnsiTheme="minorHAnsi" w:cstheme="minorHAnsi"/>
                <w:color w:val="000000"/>
                <w:sz w:val="22"/>
              </w:rPr>
              <w:t xml:space="preserve"> focussed on the addition of randomly oriented fibre reinforcement into ballast matrix. It will explore the findings of</w:t>
            </w:r>
            <w:r>
              <w:rPr>
                <w:rFonts w:asciiTheme="minorHAnsi" w:hAnsiTheme="minorHAnsi" w:cstheme="minorHAnsi"/>
                <w:color w:val="000000"/>
                <w:sz w:val="22"/>
              </w:rPr>
              <w:t xml:space="preserve"> the</w:t>
            </w:r>
            <w:r w:rsidRPr="00F42E15">
              <w:rPr>
                <w:rFonts w:asciiTheme="minorHAnsi" w:hAnsiTheme="minorHAnsi" w:cstheme="minorHAnsi"/>
                <w:color w:val="000000"/>
                <w:sz w:val="22"/>
              </w:rPr>
              <w:t xml:space="preserve"> research</w:t>
            </w:r>
            <w:r>
              <w:rPr>
                <w:rFonts w:asciiTheme="minorHAnsi" w:hAnsiTheme="minorHAnsi" w:cstheme="minorHAnsi"/>
                <w:color w:val="000000"/>
                <w:sz w:val="22"/>
              </w:rPr>
              <w:t>, specifically,</w:t>
            </w:r>
            <w:r w:rsidRPr="00F42E15">
              <w:rPr>
                <w:rFonts w:asciiTheme="minorHAnsi" w:hAnsiTheme="minorHAnsi" w:cstheme="minorHAnsi"/>
                <w:color w:val="000000"/>
                <w:sz w:val="22"/>
              </w:rPr>
              <w:t xml:space="preserve"> the effect of RFR on the resilient behaviour of ballast using cyclic triaxial tests.</w:t>
            </w:r>
          </w:p>
          <w:p w14:paraId="095669FC" w14:textId="77777777" w:rsidR="008E3B7E" w:rsidRPr="00F42E15" w:rsidRDefault="008E3B7E" w:rsidP="008E3B7E">
            <w:pPr>
              <w:spacing w:before="60" w:after="0" w:line="240" w:lineRule="auto"/>
              <w:jc w:val="both"/>
              <w:rPr>
                <w:rFonts w:asciiTheme="minorHAnsi" w:hAnsiTheme="minorHAnsi" w:cstheme="minorHAnsi"/>
                <w:color w:val="000000"/>
                <w:sz w:val="22"/>
              </w:rPr>
            </w:pPr>
            <w:r>
              <w:rPr>
                <w:rFonts w:asciiTheme="minorHAnsi" w:hAnsiTheme="minorHAnsi" w:cstheme="minorHAnsi"/>
                <w:color w:val="000000"/>
                <w:sz w:val="22"/>
              </w:rPr>
              <w:t>The presentation will discuss the requirement for optimising ballast performance and the improvements to workability, reliability and longevity RFR produces.</w:t>
            </w:r>
          </w:p>
          <w:p w14:paraId="532CAA68" w14:textId="77777777" w:rsidR="008E3B7E" w:rsidRPr="00F42E15" w:rsidRDefault="008E3B7E" w:rsidP="008E3B7E">
            <w:pPr>
              <w:spacing w:before="60" w:after="0" w:line="240" w:lineRule="auto"/>
              <w:jc w:val="both"/>
              <w:rPr>
                <w:rFonts w:asciiTheme="minorHAnsi" w:hAnsiTheme="minorHAnsi" w:cstheme="minorHAnsi"/>
                <w:color w:val="000000"/>
                <w:sz w:val="22"/>
              </w:rPr>
            </w:pPr>
            <w:r w:rsidRPr="00F42E15">
              <w:rPr>
                <w:rFonts w:asciiTheme="minorHAnsi" w:hAnsiTheme="minorHAnsi" w:cstheme="minorHAnsi"/>
                <w:noProof/>
                <w:sz w:val="22"/>
              </w:rPr>
              <w:lastRenderedPageBreak/>
              <w:drawing>
                <wp:inline distT="0" distB="0" distL="0" distR="0" wp14:anchorId="33ED92B1" wp14:editId="3C215CA7">
                  <wp:extent cx="4489532" cy="2429301"/>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1781" cy="2441340"/>
                          </a:xfrm>
                          <a:prstGeom prst="rect">
                            <a:avLst/>
                          </a:prstGeom>
                          <a:noFill/>
                          <a:ln>
                            <a:noFill/>
                          </a:ln>
                        </pic:spPr>
                      </pic:pic>
                    </a:graphicData>
                  </a:graphic>
                </wp:inline>
              </w:drawing>
            </w:r>
          </w:p>
          <w:p w14:paraId="73924B05" w14:textId="77777777" w:rsidR="008E3B7E" w:rsidRPr="00F42E15" w:rsidRDefault="008E3B7E" w:rsidP="008E3B7E">
            <w:pPr>
              <w:widowControl w:val="0"/>
              <w:tabs>
                <w:tab w:val="left" w:pos="90"/>
              </w:tabs>
              <w:adjustRightInd w:val="0"/>
              <w:spacing w:after="0" w:line="240" w:lineRule="auto"/>
              <w:jc w:val="both"/>
              <w:rPr>
                <w:rFonts w:asciiTheme="minorHAnsi" w:eastAsia="Times New Roman" w:hAnsiTheme="minorHAnsi" w:cstheme="minorHAnsi"/>
                <w:b/>
                <w:bCs/>
                <w:sz w:val="22"/>
                <w:lang w:eastAsia="en-GB"/>
              </w:rPr>
            </w:pPr>
          </w:p>
          <w:p w14:paraId="4E54E697" w14:textId="77777777" w:rsidR="008E3B7E" w:rsidRPr="00F42E15" w:rsidRDefault="008E3B7E" w:rsidP="008E3B7E">
            <w:pPr>
              <w:widowControl w:val="0"/>
              <w:tabs>
                <w:tab w:val="left" w:pos="90"/>
              </w:tabs>
              <w:adjustRightInd w:val="0"/>
              <w:spacing w:after="0" w:line="240" w:lineRule="auto"/>
              <w:jc w:val="both"/>
              <w:rPr>
                <w:rFonts w:asciiTheme="minorHAnsi" w:eastAsia="Times New Roman" w:hAnsiTheme="minorHAnsi" w:cstheme="minorHAnsi"/>
                <w:b/>
                <w:bCs/>
                <w:sz w:val="22"/>
                <w:lang w:eastAsia="en-GB"/>
              </w:rPr>
            </w:pPr>
            <w:r w:rsidRPr="00F42E15">
              <w:rPr>
                <w:rFonts w:asciiTheme="minorHAnsi" w:eastAsia="Times New Roman" w:hAnsiTheme="minorHAnsi" w:cstheme="minorHAnsi"/>
                <w:b/>
                <w:bCs/>
                <w:sz w:val="22"/>
                <w:lang w:eastAsia="en-GB"/>
              </w:rPr>
              <w:t>About the Speaker:</w:t>
            </w:r>
          </w:p>
          <w:p w14:paraId="2A1F1EBA" w14:textId="77777777" w:rsidR="008E3B7E" w:rsidRPr="00F42E15" w:rsidRDefault="008E3B7E" w:rsidP="008E3B7E">
            <w:pPr>
              <w:spacing w:before="60" w:after="0"/>
              <w:jc w:val="both"/>
              <w:rPr>
                <w:rFonts w:asciiTheme="minorHAnsi" w:hAnsiTheme="minorHAnsi" w:cstheme="minorHAnsi"/>
                <w:sz w:val="22"/>
              </w:rPr>
            </w:pPr>
            <w:r w:rsidRPr="00F42E15">
              <w:rPr>
                <w:rFonts w:asciiTheme="minorHAnsi" w:hAnsiTheme="minorHAnsi" w:cstheme="minorHAnsi"/>
                <w:color w:val="000000"/>
                <w:sz w:val="22"/>
              </w:rPr>
              <w:t xml:space="preserve"> </w:t>
            </w:r>
            <w:r w:rsidRPr="00F42E15">
              <w:rPr>
                <w:rFonts w:asciiTheme="minorHAnsi" w:hAnsiTheme="minorHAnsi" w:cstheme="minorHAnsi"/>
                <w:sz w:val="22"/>
              </w:rPr>
              <w:t xml:space="preserve">Dr. Sanduni Gunaratne is an Assistant Lecturer </w:t>
            </w:r>
            <w:r>
              <w:rPr>
                <w:rFonts w:asciiTheme="minorHAnsi" w:hAnsiTheme="minorHAnsi" w:cstheme="minorHAnsi"/>
                <w:sz w:val="22"/>
              </w:rPr>
              <w:t>at</w:t>
            </w:r>
            <w:r w:rsidRPr="00F42E15">
              <w:rPr>
                <w:rFonts w:asciiTheme="minorHAnsi" w:hAnsiTheme="minorHAnsi" w:cstheme="minorHAnsi"/>
                <w:sz w:val="22"/>
              </w:rPr>
              <w:t xml:space="preserve"> Coventry University, who is currently working as an Associate Course Director for Undergraduate Civil Engineering Courses as well.</w:t>
            </w:r>
          </w:p>
          <w:p w14:paraId="06EA8051" w14:textId="77777777" w:rsidR="008E3B7E" w:rsidRDefault="008E3B7E" w:rsidP="008E3B7E">
            <w:pPr>
              <w:spacing w:before="60" w:after="0"/>
              <w:jc w:val="both"/>
              <w:rPr>
                <w:rFonts w:asciiTheme="minorHAnsi" w:hAnsiTheme="minorHAnsi" w:cstheme="minorHAnsi"/>
                <w:sz w:val="22"/>
              </w:rPr>
            </w:pPr>
            <w:r w:rsidRPr="00F42E15">
              <w:rPr>
                <w:rFonts w:asciiTheme="minorHAnsi" w:hAnsiTheme="minorHAnsi" w:cstheme="minorHAnsi"/>
                <w:sz w:val="22"/>
              </w:rPr>
              <w:t>Sanduni graduated with BSc (Hons) in Civil Engineering degree in 2013, from the faculty of Engineering, University of Moratuwa, Sri Lanka. At the graduation she was awarded academic excellence awards for Geotechnical Engineering and Design Project. She joined the Track 21/ T2F railway research group of University of Southampton in 2014, where her PhD research on ‘</w:t>
            </w:r>
            <w:r w:rsidRPr="00F42E15">
              <w:rPr>
                <w:rFonts w:asciiTheme="minorHAnsi" w:hAnsiTheme="minorHAnsi" w:cstheme="minorHAnsi"/>
                <w:i/>
                <w:sz w:val="22"/>
              </w:rPr>
              <w:t>Improving resilient properties of railway ballast using random fibre reinforcement</w:t>
            </w:r>
            <w:r w:rsidRPr="00F42E15">
              <w:rPr>
                <w:rFonts w:asciiTheme="minorHAnsi" w:hAnsiTheme="minorHAnsi" w:cstheme="minorHAnsi"/>
                <w:sz w:val="22"/>
              </w:rPr>
              <w:t xml:space="preserve">’ was carried out. </w:t>
            </w:r>
          </w:p>
          <w:p w14:paraId="6D49667C" w14:textId="77777777" w:rsidR="008E3B7E" w:rsidRPr="00F42E15" w:rsidRDefault="008E3B7E" w:rsidP="008E3B7E">
            <w:pPr>
              <w:spacing w:before="60" w:after="0"/>
              <w:jc w:val="both"/>
              <w:rPr>
                <w:rFonts w:asciiTheme="minorHAnsi" w:hAnsiTheme="minorHAnsi" w:cstheme="minorHAnsi"/>
                <w:sz w:val="22"/>
              </w:rPr>
            </w:pPr>
            <w:r w:rsidRPr="00F42E15">
              <w:rPr>
                <w:rFonts w:asciiTheme="minorHAnsi" w:hAnsiTheme="minorHAnsi" w:cstheme="minorHAnsi"/>
                <w:sz w:val="22"/>
              </w:rPr>
              <w:t>After completing her PhD, she joined Coventry University in the year 2018 as an Assistant Lecturer in Civil Engineering and</w:t>
            </w:r>
            <w:r>
              <w:rPr>
                <w:rFonts w:asciiTheme="minorHAnsi" w:hAnsiTheme="minorHAnsi" w:cstheme="minorHAnsi"/>
                <w:sz w:val="22"/>
              </w:rPr>
              <w:t xml:space="preserve"> is</w:t>
            </w:r>
            <w:r w:rsidRPr="00F42E15">
              <w:rPr>
                <w:rFonts w:asciiTheme="minorHAnsi" w:hAnsiTheme="minorHAnsi" w:cstheme="minorHAnsi"/>
                <w:sz w:val="22"/>
              </w:rPr>
              <w:t xml:space="preserve"> currently involved in teaching and research related to Civil Engineering with the focus of Geotechnical Engineering. Her main research interests are soil strength improvement and development of sustainable construction materials out of natural and waste products.</w:t>
            </w:r>
          </w:p>
          <w:p w14:paraId="17654660" w14:textId="57C4C104" w:rsidR="001974C2" w:rsidRDefault="001974C2" w:rsidP="00230C5D">
            <w:pPr>
              <w:spacing w:after="0" w:line="240" w:lineRule="auto"/>
              <w:rPr>
                <w:rFonts w:asciiTheme="minorHAnsi" w:eastAsia="Times New Roman" w:hAnsiTheme="minorHAnsi" w:cstheme="minorHAnsi"/>
                <w:b/>
                <w:sz w:val="22"/>
                <w:lang w:eastAsia="en-GB"/>
              </w:rPr>
            </w:pPr>
          </w:p>
          <w:p w14:paraId="322D9D1B" w14:textId="77777777" w:rsidR="008E3B7E" w:rsidRDefault="008E3B7E" w:rsidP="00230C5D">
            <w:pPr>
              <w:spacing w:after="0" w:line="240" w:lineRule="auto"/>
              <w:rPr>
                <w:rFonts w:asciiTheme="minorHAnsi" w:eastAsia="Times New Roman" w:hAnsiTheme="minorHAnsi" w:cstheme="minorHAnsi"/>
                <w:b/>
                <w:sz w:val="22"/>
                <w:lang w:eastAsia="en-GB"/>
              </w:rPr>
            </w:pPr>
          </w:p>
          <w:p w14:paraId="2F97166F" w14:textId="14C7A323" w:rsidR="00785465" w:rsidRPr="005A74A1" w:rsidRDefault="00785465" w:rsidP="00785465">
            <w:pPr>
              <w:spacing w:after="0" w:line="240" w:lineRule="auto"/>
              <w:rPr>
                <w:rFonts w:asciiTheme="minorHAnsi" w:eastAsia="Times New Roman" w:hAnsiTheme="minorHAnsi" w:cstheme="minorHAnsi"/>
                <w:b/>
                <w:sz w:val="22"/>
                <w:lang w:eastAsia="en-GB"/>
              </w:rPr>
            </w:pPr>
            <w:r>
              <w:rPr>
                <w:rFonts w:asciiTheme="minorHAnsi" w:eastAsia="Times New Roman" w:hAnsiTheme="minorHAnsi" w:cstheme="minorHAnsi"/>
                <w:b/>
                <w:sz w:val="22"/>
                <w:lang w:eastAsia="en-GB"/>
              </w:rPr>
              <w:t>This season’s</w:t>
            </w:r>
            <w:r w:rsidR="00E43E81" w:rsidRPr="00822966">
              <w:rPr>
                <w:rFonts w:asciiTheme="minorHAnsi" w:eastAsia="Times New Roman" w:hAnsiTheme="minorHAnsi" w:cstheme="minorHAnsi"/>
                <w:b/>
                <w:sz w:val="22"/>
                <w:lang w:eastAsia="en-GB"/>
              </w:rPr>
              <w:t xml:space="preserve"> </w:t>
            </w:r>
            <w:r w:rsidRPr="00822966">
              <w:rPr>
                <w:rFonts w:asciiTheme="minorHAnsi" w:eastAsia="Times New Roman" w:hAnsiTheme="minorHAnsi" w:cstheme="minorHAnsi"/>
                <w:b/>
                <w:sz w:val="22"/>
                <w:lang w:eastAsia="en-GB"/>
              </w:rPr>
              <w:t>lectures...</w:t>
            </w:r>
          </w:p>
          <w:p w14:paraId="4B509BC1" w14:textId="77777777" w:rsidR="00785465" w:rsidRPr="00785465" w:rsidRDefault="00785465" w:rsidP="00785465">
            <w:pPr>
              <w:spacing w:after="0" w:line="240" w:lineRule="auto"/>
              <w:rPr>
                <w:rFonts w:asciiTheme="minorHAnsi" w:eastAsia="Times New Roman" w:hAnsiTheme="minorHAnsi" w:cstheme="minorHAnsi"/>
                <w:sz w:val="22"/>
                <w:lang w:eastAsia="en-GB"/>
              </w:rPr>
            </w:pPr>
          </w:p>
          <w:p w14:paraId="524470A6" w14:textId="5ADA42CC" w:rsidR="00785465" w:rsidRPr="00785465" w:rsidRDefault="00785465" w:rsidP="00785465">
            <w:pPr>
              <w:spacing w:after="0" w:line="240" w:lineRule="auto"/>
              <w:rPr>
                <w:rFonts w:asciiTheme="minorHAnsi" w:eastAsia="Times New Roman" w:hAnsiTheme="minorHAnsi" w:cstheme="minorHAnsi"/>
                <w:sz w:val="22"/>
                <w:lang w:eastAsia="en-GB"/>
              </w:rPr>
            </w:pPr>
            <w:r w:rsidRPr="00785465">
              <w:rPr>
                <w:rFonts w:asciiTheme="minorHAnsi" w:eastAsia="Times New Roman" w:hAnsiTheme="minorHAnsi" w:cstheme="minorHAnsi"/>
                <w:sz w:val="22"/>
                <w:lang w:eastAsia="en-GB"/>
              </w:rPr>
              <w:t xml:space="preserve">11th January 2021 – </w:t>
            </w:r>
            <w:r w:rsidR="001845F9">
              <w:rPr>
                <w:rFonts w:asciiTheme="minorHAnsi" w:eastAsia="Times New Roman" w:hAnsiTheme="minorHAnsi" w:cstheme="minorHAnsi"/>
                <w:sz w:val="22"/>
                <w:lang w:eastAsia="en-GB"/>
              </w:rPr>
              <w:t>Ian Gardner, Hydrock – Geotechnical Design of Earthworks</w:t>
            </w:r>
          </w:p>
          <w:p w14:paraId="750CF50D" w14:textId="77777777" w:rsidR="00785465" w:rsidRDefault="00785465" w:rsidP="00785465">
            <w:pPr>
              <w:spacing w:after="0" w:line="240" w:lineRule="auto"/>
              <w:rPr>
                <w:rFonts w:asciiTheme="minorHAnsi" w:eastAsia="Times New Roman" w:hAnsiTheme="minorHAnsi" w:cstheme="minorHAnsi"/>
                <w:sz w:val="22"/>
                <w:lang w:eastAsia="en-GB"/>
              </w:rPr>
            </w:pPr>
          </w:p>
          <w:p w14:paraId="26A25F5B" w14:textId="6E740C68" w:rsidR="00785465" w:rsidRPr="00785465" w:rsidRDefault="00785465" w:rsidP="00785465">
            <w:pPr>
              <w:spacing w:after="0" w:line="240" w:lineRule="auto"/>
              <w:rPr>
                <w:rFonts w:asciiTheme="minorHAnsi" w:eastAsia="Times New Roman" w:hAnsiTheme="minorHAnsi" w:cstheme="minorHAnsi"/>
                <w:sz w:val="22"/>
                <w:lang w:eastAsia="en-GB"/>
              </w:rPr>
            </w:pPr>
            <w:r w:rsidRPr="00785465">
              <w:rPr>
                <w:rFonts w:asciiTheme="minorHAnsi" w:eastAsia="Times New Roman" w:hAnsiTheme="minorHAnsi" w:cstheme="minorHAnsi"/>
                <w:sz w:val="22"/>
                <w:lang w:eastAsia="en-GB"/>
              </w:rPr>
              <w:t>1st February 2021 – Steven Miller, Geotechnics Ltd - Contracts and Site Investigation</w:t>
            </w:r>
          </w:p>
          <w:p w14:paraId="6BF08D53" w14:textId="77777777" w:rsidR="00785465" w:rsidRDefault="00785465" w:rsidP="00785465">
            <w:pPr>
              <w:spacing w:after="0" w:line="240" w:lineRule="auto"/>
              <w:rPr>
                <w:rFonts w:asciiTheme="minorHAnsi" w:eastAsia="Times New Roman" w:hAnsiTheme="minorHAnsi" w:cstheme="minorHAnsi"/>
                <w:sz w:val="22"/>
                <w:lang w:eastAsia="en-GB"/>
              </w:rPr>
            </w:pPr>
          </w:p>
          <w:p w14:paraId="3E30F1BD" w14:textId="0D21FCEB" w:rsidR="00785465" w:rsidRPr="00785465" w:rsidRDefault="00785465" w:rsidP="00785465">
            <w:pPr>
              <w:spacing w:after="0" w:line="240" w:lineRule="auto"/>
              <w:rPr>
                <w:rFonts w:asciiTheme="minorHAnsi" w:eastAsia="Times New Roman" w:hAnsiTheme="minorHAnsi" w:cstheme="minorHAnsi"/>
                <w:sz w:val="22"/>
                <w:lang w:eastAsia="en-GB"/>
              </w:rPr>
            </w:pPr>
            <w:r w:rsidRPr="00785465">
              <w:rPr>
                <w:rFonts w:asciiTheme="minorHAnsi" w:eastAsia="Times New Roman" w:hAnsiTheme="minorHAnsi" w:cstheme="minorHAnsi"/>
                <w:sz w:val="22"/>
                <w:lang w:eastAsia="en-GB"/>
              </w:rPr>
              <w:t>1st March 2021 – BGA Cooling Prize Presentation. Winner and Title TBC</w:t>
            </w:r>
          </w:p>
          <w:p w14:paraId="40CB299A" w14:textId="77777777" w:rsidR="00785465" w:rsidRDefault="00785465" w:rsidP="00785465">
            <w:pPr>
              <w:spacing w:after="0" w:line="240" w:lineRule="auto"/>
              <w:rPr>
                <w:rFonts w:asciiTheme="minorHAnsi" w:eastAsia="Times New Roman" w:hAnsiTheme="minorHAnsi" w:cstheme="minorHAnsi"/>
                <w:sz w:val="22"/>
                <w:lang w:eastAsia="en-GB"/>
              </w:rPr>
            </w:pPr>
          </w:p>
          <w:p w14:paraId="76B6A4AB" w14:textId="066A8DB6" w:rsidR="00785465" w:rsidRPr="00785465" w:rsidRDefault="00785465" w:rsidP="00785465">
            <w:pPr>
              <w:spacing w:after="0" w:line="240" w:lineRule="auto"/>
              <w:rPr>
                <w:rFonts w:asciiTheme="minorHAnsi" w:eastAsia="Times New Roman" w:hAnsiTheme="minorHAnsi" w:cstheme="minorHAnsi"/>
                <w:sz w:val="22"/>
                <w:lang w:eastAsia="en-GB"/>
              </w:rPr>
            </w:pPr>
            <w:r w:rsidRPr="00785465">
              <w:rPr>
                <w:rFonts w:asciiTheme="minorHAnsi" w:eastAsia="Times New Roman" w:hAnsiTheme="minorHAnsi" w:cstheme="minorHAnsi"/>
                <w:sz w:val="22"/>
                <w:lang w:eastAsia="en-GB"/>
              </w:rPr>
              <w:t xml:space="preserve">19th April 2021 – John Mitchell Award – Speakers for 2021 TBC. </w:t>
            </w:r>
          </w:p>
          <w:p w14:paraId="401FDB57" w14:textId="77777777" w:rsidR="00785465" w:rsidRDefault="00785465" w:rsidP="00785465">
            <w:pPr>
              <w:spacing w:after="0" w:line="240" w:lineRule="auto"/>
              <w:rPr>
                <w:rFonts w:asciiTheme="minorHAnsi" w:eastAsia="Times New Roman" w:hAnsiTheme="minorHAnsi" w:cstheme="minorHAnsi"/>
                <w:sz w:val="22"/>
                <w:lang w:eastAsia="en-GB"/>
              </w:rPr>
            </w:pPr>
          </w:p>
          <w:p w14:paraId="49A72FCA" w14:textId="4D07D269" w:rsidR="00785465" w:rsidRPr="00C5201B" w:rsidRDefault="00785465" w:rsidP="00785465">
            <w:pPr>
              <w:spacing w:after="0" w:line="240" w:lineRule="auto"/>
              <w:rPr>
                <w:rFonts w:asciiTheme="minorHAnsi" w:eastAsia="Times New Roman" w:hAnsiTheme="minorHAnsi" w:cstheme="minorHAnsi"/>
                <w:sz w:val="22"/>
                <w:lang w:eastAsia="en-GB"/>
              </w:rPr>
            </w:pPr>
            <w:r w:rsidRPr="00785465">
              <w:rPr>
                <w:rFonts w:asciiTheme="minorHAnsi" w:eastAsia="Times New Roman" w:hAnsiTheme="minorHAnsi" w:cstheme="minorHAnsi"/>
                <w:sz w:val="22"/>
                <w:lang w:eastAsia="en-GB"/>
              </w:rPr>
              <w:t>10th May 2021 – AGM &amp; Environmental lecture. Peter Braithwaite, University of Birmingham</w:t>
            </w:r>
          </w:p>
          <w:p w14:paraId="0A3C0DE4" w14:textId="77777777" w:rsidR="00305A84" w:rsidRPr="00BB6416" w:rsidRDefault="00305A84" w:rsidP="006F1088">
            <w:pPr>
              <w:spacing w:after="0" w:line="240" w:lineRule="auto"/>
              <w:rPr>
                <w:rFonts w:eastAsia="Times New Roman"/>
                <w:szCs w:val="24"/>
                <w:lang w:eastAsia="en-GB"/>
              </w:rPr>
            </w:pPr>
          </w:p>
        </w:tc>
      </w:tr>
    </w:tbl>
    <w:p w14:paraId="7FB8D530" w14:textId="77777777" w:rsidR="00BB6416" w:rsidRPr="005A6BF6" w:rsidRDefault="00BB6416" w:rsidP="005A6BF6">
      <w:pPr>
        <w:tabs>
          <w:tab w:val="left" w:pos="6480"/>
        </w:tabs>
        <w:rPr>
          <w:rFonts w:ascii="Verdana" w:eastAsia="Times New Roman" w:hAnsi="Verdana"/>
          <w:sz w:val="16"/>
          <w:szCs w:val="16"/>
          <w:lang w:eastAsia="en-GB"/>
        </w:rPr>
      </w:pPr>
    </w:p>
    <w:sectPr w:rsidR="00BB6416" w:rsidRPr="005A6BF6" w:rsidSect="00BB6416">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19F36" w14:textId="77777777" w:rsidR="00AA3BCB" w:rsidRDefault="00AA3BCB" w:rsidP="0096217E">
      <w:pPr>
        <w:spacing w:after="0" w:line="240" w:lineRule="auto"/>
      </w:pPr>
      <w:r>
        <w:separator/>
      </w:r>
    </w:p>
  </w:endnote>
  <w:endnote w:type="continuationSeparator" w:id="0">
    <w:p w14:paraId="452A9923" w14:textId="77777777" w:rsidR="00AA3BCB" w:rsidRDefault="00AA3BCB" w:rsidP="00962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Antiqu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IDFont+F3">
    <w:altName w:val="Cambria"/>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F447B" w14:textId="77777777" w:rsidR="00AA3BCB" w:rsidRDefault="00AA3BCB" w:rsidP="0096217E">
      <w:pPr>
        <w:spacing w:after="0" w:line="240" w:lineRule="auto"/>
      </w:pPr>
      <w:r>
        <w:separator/>
      </w:r>
    </w:p>
  </w:footnote>
  <w:footnote w:type="continuationSeparator" w:id="0">
    <w:p w14:paraId="75F05976" w14:textId="77777777" w:rsidR="00AA3BCB" w:rsidRDefault="00AA3BCB" w:rsidP="009621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2100"/>
    <w:multiLevelType w:val="hybridMultilevel"/>
    <w:tmpl w:val="59825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72EB3"/>
    <w:multiLevelType w:val="multilevel"/>
    <w:tmpl w:val="6E5E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10437"/>
    <w:multiLevelType w:val="multilevel"/>
    <w:tmpl w:val="BC24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12EA9"/>
    <w:multiLevelType w:val="multilevel"/>
    <w:tmpl w:val="8314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F060C"/>
    <w:multiLevelType w:val="hybridMultilevel"/>
    <w:tmpl w:val="650C0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001472"/>
    <w:multiLevelType w:val="multilevel"/>
    <w:tmpl w:val="F94C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E373D"/>
    <w:multiLevelType w:val="hybridMultilevel"/>
    <w:tmpl w:val="89F29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8808B6"/>
    <w:multiLevelType w:val="hybridMultilevel"/>
    <w:tmpl w:val="9F38913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6"/>
    <w:rsid w:val="00011A46"/>
    <w:rsid w:val="00012BCD"/>
    <w:rsid w:val="00016B61"/>
    <w:rsid w:val="000377E7"/>
    <w:rsid w:val="00037EFC"/>
    <w:rsid w:val="000523BF"/>
    <w:rsid w:val="000750DF"/>
    <w:rsid w:val="000A2E9C"/>
    <w:rsid w:val="000A3FD7"/>
    <w:rsid w:val="000A63D6"/>
    <w:rsid w:val="000C3B8B"/>
    <w:rsid w:val="000D0190"/>
    <w:rsid w:val="000F7949"/>
    <w:rsid w:val="00100D1E"/>
    <w:rsid w:val="0010567A"/>
    <w:rsid w:val="001076B9"/>
    <w:rsid w:val="00130AFF"/>
    <w:rsid w:val="00144D12"/>
    <w:rsid w:val="001613BA"/>
    <w:rsid w:val="001814FC"/>
    <w:rsid w:val="00183813"/>
    <w:rsid w:val="001845F9"/>
    <w:rsid w:val="00187DF0"/>
    <w:rsid w:val="001974C2"/>
    <w:rsid w:val="001A25BD"/>
    <w:rsid w:val="001C1D85"/>
    <w:rsid w:val="001C4083"/>
    <w:rsid w:val="001E4A35"/>
    <w:rsid w:val="00200DB9"/>
    <w:rsid w:val="00230C5D"/>
    <w:rsid w:val="00267E1C"/>
    <w:rsid w:val="00276622"/>
    <w:rsid w:val="002C6A32"/>
    <w:rsid w:val="002D4DE6"/>
    <w:rsid w:val="002E53EF"/>
    <w:rsid w:val="00305A84"/>
    <w:rsid w:val="00332721"/>
    <w:rsid w:val="0033759D"/>
    <w:rsid w:val="0034006A"/>
    <w:rsid w:val="00341F32"/>
    <w:rsid w:val="003655DE"/>
    <w:rsid w:val="003A48B9"/>
    <w:rsid w:val="003B6B6E"/>
    <w:rsid w:val="00402848"/>
    <w:rsid w:val="00405024"/>
    <w:rsid w:val="00423EE5"/>
    <w:rsid w:val="00454C87"/>
    <w:rsid w:val="00470705"/>
    <w:rsid w:val="00471ADE"/>
    <w:rsid w:val="004A0C67"/>
    <w:rsid w:val="004A5516"/>
    <w:rsid w:val="004B5B0E"/>
    <w:rsid w:val="004C3F47"/>
    <w:rsid w:val="004D0D38"/>
    <w:rsid w:val="004E7B49"/>
    <w:rsid w:val="005056BC"/>
    <w:rsid w:val="00506B65"/>
    <w:rsid w:val="00515AA1"/>
    <w:rsid w:val="00526C93"/>
    <w:rsid w:val="00527F8F"/>
    <w:rsid w:val="005403C1"/>
    <w:rsid w:val="0058072B"/>
    <w:rsid w:val="005A6BF6"/>
    <w:rsid w:val="005A74A1"/>
    <w:rsid w:val="005B3BDD"/>
    <w:rsid w:val="00605F5A"/>
    <w:rsid w:val="00606128"/>
    <w:rsid w:val="0063699D"/>
    <w:rsid w:val="0065091D"/>
    <w:rsid w:val="00663461"/>
    <w:rsid w:val="006769E2"/>
    <w:rsid w:val="006A3732"/>
    <w:rsid w:val="006A4A20"/>
    <w:rsid w:val="006B0497"/>
    <w:rsid w:val="006C3E73"/>
    <w:rsid w:val="006E119F"/>
    <w:rsid w:val="006E2C82"/>
    <w:rsid w:val="006F1088"/>
    <w:rsid w:val="00701311"/>
    <w:rsid w:val="00701ACD"/>
    <w:rsid w:val="00703A03"/>
    <w:rsid w:val="00717C3F"/>
    <w:rsid w:val="00725CF3"/>
    <w:rsid w:val="00726C7C"/>
    <w:rsid w:val="0073537B"/>
    <w:rsid w:val="007417E4"/>
    <w:rsid w:val="00785465"/>
    <w:rsid w:val="00794706"/>
    <w:rsid w:val="007B3138"/>
    <w:rsid w:val="007B337E"/>
    <w:rsid w:val="007B72A3"/>
    <w:rsid w:val="007D7EDB"/>
    <w:rsid w:val="007E5D54"/>
    <w:rsid w:val="00815730"/>
    <w:rsid w:val="00817E0A"/>
    <w:rsid w:val="0082120C"/>
    <w:rsid w:val="00822966"/>
    <w:rsid w:val="00823DA8"/>
    <w:rsid w:val="008411E4"/>
    <w:rsid w:val="00857FF7"/>
    <w:rsid w:val="008858B6"/>
    <w:rsid w:val="008A521E"/>
    <w:rsid w:val="008B6437"/>
    <w:rsid w:val="008E376C"/>
    <w:rsid w:val="008E3B7E"/>
    <w:rsid w:val="008E78B3"/>
    <w:rsid w:val="00906A2B"/>
    <w:rsid w:val="0093177C"/>
    <w:rsid w:val="00945626"/>
    <w:rsid w:val="0095156E"/>
    <w:rsid w:val="009562B1"/>
    <w:rsid w:val="00956BCC"/>
    <w:rsid w:val="0096217E"/>
    <w:rsid w:val="009623EF"/>
    <w:rsid w:val="00965934"/>
    <w:rsid w:val="009749FD"/>
    <w:rsid w:val="00984677"/>
    <w:rsid w:val="009950DF"/>
    <w:rsid w:val="009B3823"/>
    <w:rsid w:val="009C067E"/>
    <w:rsid w:val="009C5433"/>
    <w:rsid w:val="009E2AEC"/>
    <w:rsid w:val="009F09F8"/>
    <w:rsid w:val="009F731A"/>
    <w:rsid w:val="00A134EA"/>
    <w:rsid w:val="00A35678"/>
    <w:rsid w:val="00A361BB"/>
    <w:rsid w:val="00A40FA5"/>
    <w:rsid w:val="00A5426B"/>
    <w:rsid w:val="00A85743"/>
    <w:rsid w:val="00A94C63"/>
    <w:rsid w:val="00A965DA"/>
    <w:rsid w:val="00AA3BCB"/>
    <w:rsid w:val="00AA44D4"/>
    <w:rsid w:val="00AC4DB4"/>
    <w:rsid w:val="00AE7029"/>
    <w:rsid w:val="00B11544"/>
    <w:rsid w:val="00B17AA1"/>
    <w:rsid w:val="00B3006E"/>
    <w:rsid w:val="00B3103C"/>
    <w:rsid w:val="00B50DF3"/>
    <w:rsid w:val="00B64D16"/>
    <w:rsid w:val="00B73436"/>
    <w:rsid w:val="00B9121C"/>
    <w:rsid w:val="00B92288"/>
    <w:rsid w:val="00BA1EC9"/>
    <w:rsid w:val="00BA516D"/>
    <w:rsid w:val="00BB6416"/>
    <w:rsid w:val="00BD12FA"/>
    <w:rsid w:val="00BD4308"/>
    <w:rsid w:val="00BE0964"/>
    <w:rsid w:val="00BF291B"/>
    <w:rsid w:val="00BF2A57"/>
    <w:rsid w:val="00BF7A77"/>
    <w:rsid w:val="00C07F87"/>
    <w:rsid w:val="00C11680"/>
    <w:rsid w:val="00C31487"/>
    <w:rsid w:val="00C33A53"/>
    <w:rsid w:val="00C42339"/>
    <w:rsid w:val="00C43231"/>
    <w:rsid w:val="00C5201B"/>
    <w:rsid w:val="00C90C72"/>
    <w:rsid w:val="00C949D4"/>
    <w:rsid w:val="00CA1D81"/>
    <w:rsid w:val="00CD1A3D"/>
    <w:rsid w:val="00CD500B"/>
    <w:rsid w:val="00CE3211"/>
    <w:rsid w:val="00CF658F"/>
    <w:rsid w:val="00D11EDD"/>
    <w:rsid w:val="00D161C0"/>
    <w:rsid w:val="00D31B58"/>
    <w:rsid w:val="00D426F7"/>
    <w:rsid w:val="00D750EC"/>
    <w:rsid w:val="00DA1FCB"/>
    <w:rsid w:val="00DA3631"/>
    <w:rsid w:val="00DB0602"/>
    <w:rsid w:val="00DB453B"/>
    <w:rsid w:val="00DE0FAF"/>
    <w:rsid w:val="00DE744E"/>
    <w:rsid w:val="00DF60C3"/>
    <w:rsid w:val="00E1708D"/>
    <w:rsid w:val="00E43E81"/>
    <w:rsid w:val="00E60A3B"/>
    <w:rsid w:val="00E82F37"/>
    <w:rsid w:val="00E845E1"/>
    <w:rsid w:val="00E92BC0"/>
    <w:rsid w:val="00EA1EA9"/>
    <w:rsid w:val="00EA71E7"/>
    <w:rsid w:val="00EC52C8"/>
    <w:rsid w:val="00F07DFC"/>
    <w:rsid w:val="00F11EA8"/>
    <w:rsid w:val="00F141A7"/>
    <w:rsid w:val="00F355F1"/>
    <w:rsid w:val="00F42E15"/>
    <w:rsid w:val="00F52555"/>
    <w:rsid w:val="00F625D0"/>
    <w:rsid w:val="00F816CC"/>
    <w:rsid w:val="00F96BB7"/>
    <w:rsid w:val="00FA0893"/>
    <w:rsid w:val="00FB1F74"/>
    <w:rsid w:val="00FD3954"/>
    <w:rsid w:val="00FE72A7"/>
    <w:rsid w:val="00FF210E"/>
    <w:rsid w:val="00FF2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714C38"/>
  <w15:chartTrackingRefBased/>
  <w15:docId w15:val="{563F5C03-36B2-47CD-BCEE-4C9D8DAF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hAnsi="Times New Roman" w:cs="Times New Roman"/>
      <w:sz w:val="24"/>
    </w:rPr>
  </w:style>
  <w:style w:type="paragraph" w:styleId="Heading2">
    <w:name w:val="heading 2"/>
    <w:basedOn w:val="Normal"/>
    <w:next w:val="Normal"/>
    <w:link w:val="Heading2Char"/>
    <w:uiPriority w:val="9"/>
    <w:semiHidden/>
    <w:unhideWhenUsed/>
    <w:qFormat/>
    <w:rsid w:val="00A965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B6416"/>
    <w:pPr>
      <w:spacing w:before="100" w:beforeAutospacing="1" w:after="100" w:afterAutospacing="1" w:line="240" w:lineRule="auto"/>
      <w:outlineLvl w:val="2"/>
    </w:pPr>
    <w:rPr>
      <w:rFonts w:eastAsia="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B6416"/>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BB6416"/>
    <w:rPr>
      <w:color w:val="0000FF"/>
      <w:u w:val="single"/>
    </w:rPr>
  </w:style>
  <w:style w:type="character" w:customStyle="1" w:styleId="lozenge-static">
    <w:name w:val="lozenge-static"/>
    <w:basedOn w:val="DefaultParagraphFont"/>
    <w:rsid w:val="00BB6416"/>
  </w:style>
  <w:style w:type="character" w:customStyle="1" w:styleId="fname">
    <w:name w:val="fname"/>
    <w:basedOn w:val="DefaultParagraphFont"/>
    <w:rsid w:val="00BB6416"/>
  </w:style>
  <w:style w:type="character" w:customStyle="1" w:styleId="btn">
    <w:name w:val="btn"/>
    <w:basedOn w:val="DefaultParagraphFont"/>
    <w:rsid w:val="00BB6416"/>
  </w:style>
  <w:style w:type="paragraph" w:customStyle="1" w:styleId="yiv6258229931msobodytext1">
    <w:name w:val="yiv6258229931msobodytext1"/>
    <w:basedOn w:val="Normal"/>
    <w:rsid w:val="00BB6416"/>
    <w:pPr>
      <w:spacing w:after="120" w:line="240" w:lineRule="auto"/>
    </w:pPr>
    <w:rPr>
      <w:rFonts w:ascii="Verdana" w:eastAsia="Times New Roman" w:hAnsi="Verdana"/>
      <w:color w:val="99CCFF"/>
      <w:sz w:val="20"/>
      <w:szCs w:val="20"/>
      <w:lang w:eastAsia="en-GB"/>
    </w:rPr>
  </w:style>
  <w:style w:type="paragraph" w:customStyle="1" w:styleId="yiv6258229931newslettertitle1">
    <w:name w:val="yiv6258229931newslettertitle1"/>
    <w:basedOn w:val="Normal"/>
    <w:rsid w:val="00BB6416"/>
    <w:pPr>
      <w:spacing w:after="0" w:line="240" w:lineRule="auto"/>
      <w:jc w:val="center"/>
    </w:pPr>
    <w:rPr>
      <w:rFonts w:ascii="Trebuchet MS" w:eastAsia="Times New Roman" w:hAnsi="Trebuchet MS"/>
      <w:color w:val="0066CC"/>
      <w:sz w:val="60"/>
      <w:szCs w:val="60"/>
      <w:lang w:eastAsia="en-GB"/>
    </w:rPr>
  </w:style>
  <w:style w:type="paragraph" w:customStyle="1" w:styleId="yiv6258229931newsletterdate1">
    <w:name w:val="yiv6258229931newsletterdate1"/>
    <w:basedOn w:val="Normal"/>
    <w:rsid w:val="00BB6416"/>
    <w:pPr>
      <w:spacing w:before="120" w:after="120" w:line="240" w:lineRule="auto"/>
    </w:pPr>
    <w:rPr>
      <w:rFonts w:ascii="Trebuchet MS" w:eastAsia="Times New Roman" w:hAnsi="Trebuchet MS"/>
      <w:b/>
      <w:bCs/>
      <w:color w:val="FFFFFF"/>
      <w:sz w:val="20"/>
      <w:szCs w:val="20"/>
      <w:lang w:eastAsia="en-GB"/>
    </w:rPr>
  </w:style>
  <w:style w:type="paragraph" w:customStyle="1" w:styleId="yiv6258229931tableofcontentsheading1">
    <w:name w:val="yiv6258229931tableofcontentsheading1"/>
    <w:basedOn w:val="Normal"/>
    <w:rsid w:val="00BB6416"/>
    <w:pPr>
      <w:spacing w:before="240" w:after="0" w:line="240" w:lineRule="auto"/>
    </w:pPr>
    <w:rPr>
      <w:rFonts w:ascii="Trebuchet MS" w:eastAsia="Times New Roman" w:hAnsi="Trebuchet MS"/>
      <w:color w:val="FFFF99"/>
      <w:sz w:val="32"/>
      <w:szCs w:val="32"/>
      <w:lang w:eastAsia="en-GB"/>
    </w:rPr>
  </w:style>
  <w:style w:type="paragraph" w:customStyle="1" w:styleId="yiv6258229931sidebarheading1">
    <w:name w:val="yiv6258229931sidebarheading1"/>
    <w:basedOn w:val="Normal"/>
    <w:rsid w:val="00BB6416"/>
    <w:pPr>
      <w:spacing w:before="480" w:after="0" w:line="240" w:lineRule="auto"/>
    </w:pPr>
    <w:rPr>
      <w:rFonts w:ascii="Trebuchet MS" w:eastAsia="Times New Roman" w:hAnsi="Trebuchet MS"/>
      <w:b/>
      <w:bCs/>
      <w:color w:val="FFFF99"/>
      <w:sz w:val="22"/>
      <w:lang w:eastAsia="en-GB"/>
    </w:rPr>
  </w:style>
  <w:style w:type="paragraph" w:customStyle="1" w:styleId="yiv6258229931links1">
    <w:name w:val="yiv6258229931links1"/>
    <w:basedOn w:val="Normal"/>
    <w:rsid w:val="00BB6416"/>
    <w:pPr>
      <w:spacing w:before="120" w:after="0" w:line="240" w:lineRule="auto"/>
    </w:pPr>
    <w:rPr>
      <w:rFonts w:ascii="Verdana" w:eastAsia="Times New Roman" w:hAnsi="Verdana"/>
      <w:color w:val="99CCFF"/>
      <w:sz w:val="20"/>
      <w:szCs w:val="20"/>
      <w:lang w:eastAsia="en-GB"/>
    </w:rPr>
  </w:style>
  <w:style w:type="paragraph" w:customStyle="1" w:styleId="yiv6258229931linksdescriptivetext1">
    <w:name w:val="yiv6258229931linksdescriptivetext1"/>
    <w:basedOn w:val="Normal"/>
    <w:rsid w:val="00BB6416"/>
    <w:pPr>
      <w:spacing w:after="0" w:line="240" w:lineRule="auto"/>
    </w:pPr>
    <w:rPr>
      <w:rFonts w:ascii="Verdana" w:eastAsia="Times New Roman" w:hAnsi="Verdana"/>
      <w:b/>
      <w:bCs/>
      <w:i/>
      <w:iCs/>
      <w:color w:val="FFFFFF"/>
      <w:sz w:val="16"/>
      <w:szCs w:val="16"/>
      <w:lang w:eastAsia="en-GB"/>
    </w:rPr>
  </w:style>
  <w:style w:type="paragraph" w:customStyle="1" w:styleId="yiv6258229931volumeandissue1">
    <w:name w:val="yiv6258229931volumeandissue1"/>
    <w:basedOn w:val="Normal"/>
    <w:rsid w:val="00BB6416"/>
    <w:pPr>
      <w:spacing w:before="120" w:after="120" w:line="240" w:lineRule="auto"/>
      <w:jc w:val="right"/>
    </w:pPr>
    <w:rPr>
      <w:rFonts w:ascii="Trebuchet MS" w:eastAsia="Times New Roman" w:hAnsi="Trebuchet MS"/>
      <w:b/>
      <w:bCs/>
      <w:color w:val="FFFFFF"/>
      <w:sz w:val="20"/>
      <w:szCs w:val="20"/>
      <w:lang w:eastAsia="en-GB"/>
    </w:rPr>
  </w:style>
  <w:style w:type="character" w:styleId="Strong">
    <w:name w:val="Strong"/>
    <w:basedOn w:val="DefaultParagraphFont"/>
    <w:uiPriority w:val="22"/>
    <w:qFormat/>
    <w:rsid w:val="00BB6416"/>
    <w:rPr>
      <w:b/>
      <w:bCs/>
    </w:rPr>
  </w:style>
  <w:style w:type="character" w:customStyle="1" w:styleId="tictac-att-header-save-message">
    <w:name w:val="tictac-att-header-save-message"/>
    <w:basedOn w:val="DefaultParagraphFont"/>
    <w:rsid w:val="00BB6416"/>
  </w:style>
  <w:style w:type="paragraph" w:styleId="BalloonText">
    <w:name w:val="Balloon Text"/>
    <w:basedOn w:val="Normal"/>
    <w:link w:val="BalloonTextChar"/>
    <w:uiPriority w:val="99"/>
    <w:semiHidden/>
    <w:unhideWhenUsed/>
    <w:rsid w:val="00857F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FF7"/>
    <w:rPr>
      <w:rFonts w:ascii="Segoe UI" w:hAnsi="Segoe UI" w:cs="Segoe UI"/>
      <w:sz w:val="18"/>
      <w:szCs w:val="18"/>
    </w:rPr>
  </w:style>
  <w:style w:type="paragraph" w:styleId="ListParagraph">
    <w:name w:val="List Paragraph"/>
    <w:basedOn w:val="Normal"/>
    <w:uiPriority w:val="34"/>
    <w:qFormat/>
    <w:rsid w:val="00DA1FCB"/>
    <w:pPr>
      <w:ind w:left="720"/>
      <w:contextualSpacing/>
    </w:pPr>
  </w:style>
  <w:style w:type="character" w:styleId="FollowedHyperlink">
    <w:name w:val="FollowedHyperlink"/>
    <w:basedOn w:val="DefaultParagraphFont"/>
    <w:uiPriority w:val="99"/>
    <w:semiHidden/>
    <w:unhideWhenUsed/>
    <w:rsid w:val="0065091D"/>
    <w:rPr>
      <w:color w:val="800080" w:themeColor="followedHyperlink"/>
      <w:u w:val="single"/>
    </w:rPr>
  </w:style>
  <w:style w:type="character" w:customStyle="1" w:styleId="Heading2Char">
    <w:name w:val="Heading 2 Char"/>
    <w:basedOn w:val="DefaultParagraphFont"/>
    <w:link w:val="Heading2"/>
    <w:uiPriority w:val="9"/>
    <w:semiHidden/>
    <w:rsid w:val="00A965DA"/>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A965DA"/>
    <w:pPr>
      <w:spacing w:before="100" w:beforeAutospacing="1" w:after="100" w:afterAutospacing="1" w:line="240" w:lineRule="auto"/>
    </w:pPr>
    <w:rPr>
      <w:rFonts w:eastAsia="Times New Roman"/>
      <w:szCs w:val="24"/>
      <w:lang w:eastAsia="en-GB"/>
    </w:rPr>
  </w:style>
  <w:style w:type="character" w:styleId="Emphasis">
    <w:name w:val="Emphasis"/>
    <w:basedOn w:val="DefaultParagraphFont"/>
    <w:uiPriority w:val="20"/>
    <w:qFormat/>
    <w:rsid w:val="00305A84"/>
    <w:rPr>
      <w:i/>
      <w:iCs/>
    </w:rPr>
  </w:style>
  <w:style w:type="character" w:styleId="UnresolvedMention">
    <w:name w:val="Unresolved Mention"/>
    <w:basedOn w:val="DefaultParagraphFont"/>
    <w:uiPriority w:val="99"/>
    <w:semiHidden/>
    <w:unhideWhenUsed/>
    <w:rsid w:val="00526C93"/>
    <w:rPr>
      <w:color w:val="605E5C"/>
      <w:shd w:val="clear" w:color="auto" w:fill="E1DFDD"/>
    </w:rPr>
  </w:style>
  <w:style w:type="character" w:customStyle="1" w:styleId="fontstyle01">
    <w:name w:val="fontstyle01"/>
    <w:basedOn w:val="DefaultParagraphFont"/>
    <w:rsid w:val="008B6437"/>
    <w:rPr>
      <w:rFonts w:ascii="BookAntiqua" w:hAnsi="BookAntiqua"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1120">
      <w:bodyDiv w:val="1"/>
      <w:marLeft w:val="0"/>
      <w:marRight w:val="0"/>
      <w:marTop w:val="0"/>
      <w:marBottom w:val="0"/>
      <w:divBdr>
        <w:top w:val="none" w:sz="0" w:space="0" w:color="auto"/>
        <w:left w:val="none" w:sz="0" w:space="0" w:color="auto"/>
        <w:bottom w:val="none" w:sz="0" w:space="0" w:color="auto"/>
        <w:right w:val="none" w:sz="0" w:space="0" w:color="auto"/>
      </w:divBdr>
    </w:div>
    <w:div w:id="83690381">
      <w:bodyDiv w:val="1"/>
      <w:marLeft w:val="0"/>
      <w:marRight w:val="0"/>
      <w:marTop w:val="0"/>
      <w:marBottom w:val="0"/>
      <w:divBdr>
        <w:top w:val="none" w:sz="0" w:space="0" w:color="auto"/>
        <w:left w:val="none" w:sz="0" w:space="0" w:color="auto"/>
        <w:bottom w:val="none" w:sz="0" w:space="0" w:color="auto"/>
        <w:right w:val="none" w:sz="0" w:space="0" w:color="auto"/>
      </w:divBdr>
    </w:div>
    <w:div w:id="101918605">
      <w:bodyDiv w:val="1"/>
      <w:marLeft w:val="0"/>
      <w:marRight w:val="0"/>
      <w:marTop w:val="0"/>
      <w:marBottom w:val="0"/>
      <w:divBdr>
        <w:top w:val="none" w:sz="0" w:space="0" w:color="auto"/>
        <w:left w:val="none" w:sz="0" w:space="0" w:color="auto"/>
        <w:bottom w:val="none" w:sz="0" w:space="0" w:color="auto"/>
        <w:right w:val="none" w:sz="0" w:space="0" w:color="auto"/>
      </w:divBdr>
    </w:div>
    <w:div w:id="144246317">
      <w:bodyDiv w:val="1"/>
      <w:marLeft w:val="0"/>
      <w:marRight w:val="0"/>
      <w:marTop w:val="0"/>
      <w:marBottom w:val="0"/>
      <w:divBdr>
        <w:top w:val="none" w:sz="0" w:space="0" w:color="auto"/>
        <w:left w:val="none" w:sz="0" w:space="0" w:color="auto"/>
        <w:bottom w:val="none" w:sz="0" w:space="0" w:color="auto"/>
        <w:right w:val="none" w:sz="0" w:space="0" w:color="auto"/>
      </w:divBdr>
    </w:div>
    <w:div w:id="149059674">
      <w:bodyDiv w:val="1"/>
      <w:marLeft w:val="0"/>
      <w:marRight w:val="0"/>
      <w:marTop w:val="0"/>
      <w:marBottom w:val="0"/>
      <w:divBdr>
        <w:top w:val="none" w:sz="0" w:space="0" w:color="auto"/>
        <w:left w:val="none" w:sz="0" w:space="0" w:color="auto"/>
        <w:bottom w:val="none" w:sz="0" w:space="0" w:color="auto"/>
        <w:right w:val="none" w:sz="0" w:space="0" w:color="auto"/>
      </w:divBdr>
    </w:div>
    <w:div w:id="149836901">
      <w:bodyDiv w:val="1"/>
      <w:marLeft w:val="0"/>
      <w:marRight w:val="0"/>
      <w:marTop w:val="0"/>
      <w:marBottom w:val="0"/>
      <w:divBdr>
        <w:top w:val="none" w:sz="0" w:space="0" w:color="auto"/>
        <w:left w:val="none" w:sz="0" w:space="0" w:color="auto"/>
        <w:bottom w:val="none" w:sz="0" w:space="0" w:color="auto"/>
        <w:right w:val="none" w:sz="0" w:space="0" w:color="auto"/>
      </w:divBdr>
    </w:div>
    <w:div w:id="180314734">
      <w:bodyDiv w:val="1"/>
      <w:marLeft w:val="0"/>
      <w:marRight w:val="0"/>
      <w:marTop w:val="0"/>
      <w:marBottom w:val="0"/>
      <w:divBdr>
        <w:top w:val="none" w:sz="0" w:space="0" w:color="auto"/>
        <w:left w:val="none" w:sz="0" w:space="0" w:color="auto"/>
        <w:bottom w:val="none" w:sz="0" w:space="0" w:color="auto"/>
        <w:right w:val="none" w:sz="0" w:space="0" w:color="auto"/>
      </w:divBdr>
    </w:div>
    <w:div w:id="208687612">
      <w:bodyDiv w:val="1"/>
      <w:marLeft w:val="0"/>
      <w:marRight w:val="0"/>
      <w:marTop w:val="0"/>
      <w:marBottom w:val="0"/>
      <w:divBdr>
        <w:top w:val="none" w:sz="0" w:space="0" w:color="auto"/>
        <w:left w:val="none" w:sz="0" w:space="0" w:color="auto"/>
        <w:bottom w:val="none" w:sz="0" w:space="0" w:color="auto"/>
        <w:right w:val="none" w:sz="0" w:space="0" w:color="auto"/>
      </w:divBdr>
    </w:div>
    <w:div w:id="327903492">
      <w:bodyDiv w:val="1"/>
      <w:marLeft w:val="0"/>
      <w:marRight w:val="0"/>
      <w:marTop w:val="0"/>
      <w:marBottom w:val="0"/>
      <w:divBdr>
        <w:top w:val="none" w:sz="0" w:space="0" w:color="auto"/>
        <w:left w:val="none" w:sz="0" w:space="0" w:color="auto"/>
        <w:bottom w:val="none" w:sz="0" w:space="0" w:color="auto"/>
        <w:right w:val="none" w:sz="0" w:space="0" w:color="auto"/>
      </w:divBdr>
    </w:div>
    <w:div w:id="353070144">
      <w:bodyDiv w:val="1"/>
      <w:marLeft w:val="0"/>
      <w:marRight w:val="0"/>
      <w:marTop w:val="0"/>
      <w:marBottom w:val="0"/>
      <w:divBdr>
        <w:top w:val="none" w:sz="0" w:space="0" w:color="auto"/>
        <w:left w:val="none" w:sz="0" w:space="0" w:color="auto"/>
        <w:bottom w:val="none" w:sz="0" w:space="0" w:color="auto"/>
        <w:right w:val="none" w:sz="0" w:space="0" w:color="auto"/>
      </w:divBdr>
    </w:div>
    <w:div w:id="368921876">
      <w:bodyDiv w:val="1"/>
      <w:marLeft w:val="0"/>
      <w:marRight w:val="0"/>
      <w:marTop w:val="0"/>
      <w:marBottom w:val="0"/>
      <w:divBdr>
        <w:top w:val="none" w:sz="0" w:space="0" w:color="auto"/>
        <w:left w:val="none" w:sz="0" w:space="0" w:color="auto"/>
        <w:bottom w:val="none" w:sz="0" w:space="0" w:color="auto"/>
        <w:right w:val="none" w:sz="0" w:space="0" w:color="auto"/>
      </w:divBdr>
    </w:div>
    <w:div w:id="381487140">
      <w:bodyDiv w:val="1"/>
      <w:marLeft w:val="0"/>
      <w:marRight w:val="0"/>
      <w:marTop w:val="0"/>
      <w:marBottom w:val="0"/>
      <w:divBdr>
        <w:top w:val="none" w:sz="0" w:space="0" w:color="auto"/>
        <w:left w:val="none" w:sz="0" w:space="0" w:color="auto"/>
        <w:bottom w:val="none" w:sz="0" w:space="0" w:color="auto"/>
        <w:right w:val="none" w:sz="0" w:space="0" w:color="auto"/>
      </w:divBdr>
      <w:divsChild>
        <w:div w:id="1220627986">
          <w:marLeft w:val="0"/>
          <w:marRight w:val="0"/>
          <w:marTop w:val="0"/>
          <w:marBottom w:val="0"/>
          <w:divBdr>
            <w:top w:val="none" w:sz="0" w:space="0" w:color="auto"/>
            <w:left w:val="none" w:sz="0" w:space="0" w:color="auto"/>
            <w:bottom w:val="none" w:sz="0" w:space="0" w:color="auto"/>
            <w:right w:val="none" w:sz="0" w:space="0" w:color="auto"/>
          </w:divBdr>
          <w:divsChild>
            <w:div w:id="746802026">
              <w:marLeft w:val="0"/>
              <w:marRight w:val="0"/>
              <w:marTop w:val="0"/>
              <w:marBottom w:val="0"/>
              <w:divBdr>
                <w:top w:val="none" w:sz="0" w:space="0" w:color="auto"/>
                <w:left w:val="none" w:sz="0" w:space="0" w:color="auto"/>
                <w:bottom w:val="none" w:sz="0" w:space="0" w:color="auto"/>
                <w:right w:val="none" w:sz="0" w:space="0" w:color="auto"/>
              </w:divBdr>
              <w:divsChild>
                <w:div w:id="1076972644">
                  <w:marLeft w:val="0"/>
                  <w:marRight w:val="0"/>
                  <w:marTop w:val="0"/>
                  <w:marBottom w:val="0"/>
                  <w:divBdr>
                    <w:top w:val="none" w:sz="0" w:space="0" w:color="auto"/>
                    <w:left w:val="none" w:sz="0" w:space="0" w:color="auto"/>
                    <w:bottom w:val="none" w:sz="0" w:space="0" w:color="auto"/>
                    <w:right w:val="none" w:sz="0" w:space="0" w:color="auto"/>
                  </w:divBdr>
                  <w:divsChild>
                    <w:div w:id="55398497">
                      <w:marLeft w:val="0"/>
                      <w:marRight w:val="0"/>
                      <w:marTop w:val="0"/>
                      <w:marBottom w:val="0"/>
                      <w:divBdr>
                        <w:top w:val="none" w:sz="0" w:space="0" w:color="auto"/>
                        <w:left w:val="none" w:sz="0" w:space="0" w:color="auto"/>
                        <w:bottom w:val="none" w:sz="0" w:space="0" w:color="auto"/>
                        <w:right w:val="none" w:sz="0" w:space="0" w:color="auto"/>
                      </w:divBdr>
                      <w:divsChild>
                        <w:div w:id="1704817722">
                          <w:marLeft w:val="0"/>
                          <w:marRight w:val="0"/>
                          <w:marTop w:val="0"/>
                          <w:marBottom w:val="0"/>
                          <w:divBdr>
                            <w:top w:val="none" w:sz="0" w:space="0" w:color="auto"/>
                            <w:left w:val="none" w:sz="0" w:space="0" w:color="auto"/>
                            <w:bottom w:val="none" w:sz="0" w:space="0" w:color="auto"/>
                            <w:right w:val="none" w:sz="0" w:space="0" w:color="auto"/>
                          </w:divBdr>
                          <w:divsChild>
                            <w:div w:id="2089954973">
                              <w:marLeft w:val="0"/>
                              <w:marRight w:val="0"/>
                              <w:marTop w:val="0"/>
                              <w:marBottom w:val="0"/>
                              <w:divBdr>
                                <w:top w:val="none" w:sz="0" w:space="0" w:color="auto"/>
                                <w:left w:val="none" w:sz="0" w:space="0" w:color="auto"/>
                                <w:bottom w:val="none" w:sz="0" w:space="0" w:color="auto"/>
                                <w:right w:val="none" w:sz="0" w:space="0" w:color="auto"/>
                              </w:divBdr>
                              <w:divsChild>
                                <w:div w:id="1686518237">
                                  <w:marLeft w:val="0"/>
                                  <w:marRight w:val="0"/>
                                  <w:marTop w:val="0"/>
                                  <w:marBottom w:val="0"/>
                                  <w:divBdr>
                                    <w:top w:val="none" w:sz="0" w:space="0" w:color="auto"/>
                                    <w:left w:val="none" w:sz="0" w:space="0" w:color="auto"/>
                                    <w:bottom w:val="none" w:sz="0" w:space="0" w:color="auto"/>
                                    <w:right w:val="none" w:sz="0" w:space="0" w:color="auto"/>
                                  </w:divBdr>
                                  <w:divsChild>
                                    <w:div w:id="1924872659">
                                      <w:marLeft w:val="0"/>
                                      <w:marRight w:val="0"/>
                                      <w:marTop w:val="0"/>
                                      <w:marBottom w:val="0"/>
                                      <w:divBdr>
                                        <w:top w:val="none" w:sz="0" w:space="0" w:color="auto"/>
                                        <w:left w:val="none" w:sz="0" w:space="0" w:color="auto"/>
                                        <w:bottom w:val="none" w:sz="0" w:space="0" w:color="auto"/>
                                        <w:right w:val="none" w:sz="0" w:space="0" w:color="auto"/>
                                      </w:divBdr>
                                      <w:divsChild>
                                        <w:div w:id="1684821268">
                                          <w:marLeft w:val="0"/>
                                          <w:marRight w:val="0"/>
                                          <w:marTop w:val="0"/>
                                          <w:marBottom w:val="0"/>
                                          <w:divBdr>
                                            <w:top w:val="none" w:sz="0" w:space="0" w:color="auto"/>
                                            <w:left w:val="none" w:sz="0" w:space="0" w:color="auto"/>
                                            <w:bottom w:val="none" w:sz="0" w:space="0" w:color="auto"/>
                                            <w:right w:val="none" w:sz="0" w:space="0" w:color="auto"/>
                                          </w:divBdr>
                                          <w:divsChild>
                                            <w:div w:id="855969642">
                                              <w:marLeft w:val="0"/>
                                              <w:marRight w:val="0"/>
                                              <w:marTop w:val="0"/>
                                              <w:marBottom w:val="0"/>
                                              <w:divBdr>
                                                <w:top w:val="none" w:sz="0" w:space="0" w:color="auto"/>
                                                <w:left w:val="none" w:sz="0" w:space="0" w:color="auto"/>
                                                <w:bottom w:val="none" w:sz="0" w:space="0" w:color="auto"/>
                                                <w:right w:val="none" w:sz="0" w:space="0" w:color="auto"/>
                                              </w:divBdr>
                                              <w:divsChild>
                                                <w:div w:id="935285747">
                                                  <w:marLeft w:val="0"/>
                                                  <w:marRight w:val="0"/>
                                                  <w:marTop w:val="0"/>
                                                  <w:marBottom w:val="0"/>
                                                  <w:divBdr>
                                                    <w:top w:val="none" w:sz="0" w:space="0" w:color="auto"/>
                                                    <w:left w:val="none" w:sz="0" w:space="0" w:color="auto"/>
                                                    <w:bottom w:val="none" w:sz="0" w:space="0" w:color="auto"/>
                                                    <w:right w:val="none" w:sz="0" w:space="0" w:color="auto"/>
                                                  </w:divBdr>
                                                  <w:divsChild>
                                                    <w:div w:id="21305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665">
                                          <w:marLeft w:val="0"/>
                                          <w:marRight w:val="0"/>
                                          <w:marTop w:val="0"/>
                                          <w:marBottom w:val="0"/>
                                          <w:divBdr>
                                            <w:top w:val="none" w:sz="0" w:space="0" w:color="auto"/>
                                            <w:left w:val="none" w:sz="0" w:space="0" w:color="auto"/>
                                            <w:bottom w:val="none" w:sz="0" w:space="0" w:color="auto"/>
                                            <w:right w:val="none" w:sz="0" w:space="0" w:color="auto"/>
                                          </w:divBdr>
                                        </w:div>
                                        <w:div w:id="1953825216">
                                          <w:marLeft w:val="0"/>
                                          <w:marRight w:val="0"/>
                                          <w:marTop w:val="0"/>
                                          <w:marBottom w:val="0"/>
                                          <w:divBdr>
                                            <w:top w:val="none" w:sz="0" w:space="0" w:color="auto"/>
                                            <w:left w:val="none" w:sz="0" w:space="0" w:color="auto"/>
                                            <w:bottom w:val="none" w:sz="0" w:space="0" w:color="auto"/>
                                            <w:right w:val="none" w:sz="0" w:space="0" w:color="auto"/>
                                          </w:divBdr>
                                          <w:divsChild>
                                            <w:div w:id="331615429">
                                              <w:marLeft w:val="0"/>
                                              <w:marRight w:val="0"/>
                                              <w:marTop w:val="0"/>
                                              <w:marBottom w:val="0"/>
                                              <w:divBdr>
                                                <w:top w:val="none" w:sz="0" w:space="0" w:color="auto"/>
                                                <w:left w:val="none" w:sz="0" w:space="0" w:color="auto"/>
                                                <w:bottom w:val="none" w:sz="0" w:space="0" w:color="auto"/>
                                                <w:right w:val="none" w:sz="0" w:space="0" w:color="auto"/>
                                              </w:divBdr>
                                              <w:divsChild>
                                                <w:div w:id="1824347357">
                                                  <w:marLeft w:val="0"/>
                                                  <w:marRight w:val="0"/>
                                                  <w:marTop w:val="0"/>
                                                  <w:marBottom w:val="0"/>
                                                  <w:divBdr>
                                                    <w:top w:val="none" w:sz="0" w:space="0" w:color="auto"/>
                                                    <w:left w:val="none" w:sz="0" w:space="0" w:color="auto"/>
                                                    <w:bottom w:val="none" w:sz="0" w:space="0" w:color="auto"/>
                                                    <w:right w:val="none" w:sz="0" w:space="0" w:color="auto"/>
                                                  </w:divBdr>
                                                </w:div>
                                                <w:div w:id="1837500287">
                                                  <w:marLeft w:val="0"/>
                                                  <w:marRight w:val="0"/>
                                                  <w:marTop w:val="0"/>
                                                  <w:marBottom w:val="0"/>
                                                  <w:divBdr>
                                                    <w:top w:val="none" w:sz="0" w:space="0" w:color="auto"/>
                                                    <w:left w:val="none" w:sz="0" w:space="0" w:color="auto"/>
                                                    <w:bottom w:val="none" w:sz="0" w:space="0" w:color="auto"/>
                                                    <w:right w:val="none" w:sz="0" w:space="0" w:color="auto"/>
                                                  </w:divBdr>
                                                  <w:divsChild>
                                                    <w:div w:id="6953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58716">
                                          <w:marLeft w:val="0"/>
                                          <w:marRight w:val="0"/>
                                          <w:marTop w:val="0"/>
                                          <w:marBottom w:val="0"/>
                                          <w:divBdr>
                                            <w:top w:val="none" w:sz="0" w:space="0" w:color="auto"/>
                                            <w:left w:val="none" w:sz="0" w:space="0" w:color="auto"/>
                                            <w:bottom w:val="none" w:sz="0" w:space="0" w:color="auto"/>
                                            <w:right w:val="none" w:sz="0" w:space="0" w:color="auto"/>
                                          </w:divBdr>
                                          <w:divsChild>
                                            <w:div w:id="7022854">
                                              <w:marLeft w:val="0"/>
                                              <w:marRight w:val="0"/>
                                              <w:marTop w:val="150"/>
                                              <w:marBottom w:val="0"/>
                                              <w:divBdr>
                                                <w:top w:val="none" w:sz="0" w:space="0" w:color="auto"/>
                                                <w:left w:val="none" w:sz="0" w:space="0" w:color="auto"/>
                                                <w:bottom w:val="none" w:sz="0" w:space="0" w:color="auto"/>
                                                <w:right w:val="none" w:sz="0" w:space="0" w:color="auto"/>
                                              </w:divBdr>
                                              <w:divsChild>
                                                <w:div w:id="1259873793">
                                                  <w:marLeft w:val="0"/>
                                                  <w:marRight w:val="0"/>
                                                  <w:marTop w:val="0"/>
                                                  <w:marBottom w:val="0"/>
                                                  <w:divBdr>
                                                    <w:top w:val="none" w:sz="0" w:space="0" w:color="auto"/>
                                                    <w:left w:val="none" w:sz="0" w:space="0" w:color="auto"/>
                                                    <w:bottom w:val="none" w:sz="0" w:space="0" w:color="auto"/>
                                                    <w:right w:val="none" w:sz="0" w:space="0" w:color="auto"/>
                                                  </w:divBdr>
                                                  <w:divsChild>
                                                    <w:div w:id="1658343708">
                                                      <w:marLeft w:val="0"/>
                                                      <w:marRight w:val="0"/>
                                                      <w:marTop w:val="0"/>
                                                      <w:marBottom w:val="0"/>
                                                      <w:divBdr>
                                                        <w:top w:val="none" w:sz="0" w:space="0" w:color="auto"/>
                                                        <w:left w:val="none" w:sz="0" w:space="0" w:color="auto"/>
                                                        <w:bottom w:val="none" w:sz="0" w:space="0" w:color="auto"/>
                                                        <w:right w:val="none" w:sz="0" w:space="0" w:color="auto"/>
                                                      </w:divBdr>
                                                      <w:divsChild>
                                                        <w:div w:id="2699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5128305">
      <w:bodyDiv w:val="1"/>
      <w:marLeft w:val="0"/>
      <w:marRight w:val="0"/>
      <w:marTop w:val="0"/>
      <w:marBottom w:val="0"/>
      <w:divBdr>
        <w:top w:val="none" w:sz="0" w:space="0" w:color="auto"/>
        <w:left w:val="none" w:sz="0" w:space="0" w:color="auto"/>
        <w:bottom w:val="none" w:sz="0" w:space="0" w:color="auto"/>
        <w:right w:val="none" w:sz="0" w:space="0" w:color="auto"/>
      </w:divBdr>
    </w:div>
    <w:div w:id="399988811">
      <w:bodyDiv w:val="1"/>
      <w:marLeft w:val="0"/>
      <w:marRight w:val="0"/>
      <w:marTop w:val="0"/>
      <w:marBottom w:val="0"/>
      <w:divBdr>
        <w:top w:val="none" w:sz="0" w:space="0" w:color="auto"/>
        <w:left w:val="none" w:sz="0" w:space="0" w:color="auto"/>
        <w:bottom w:val="none" w:sz="0" w:space="0" w:color="auto"/>
        <w:right w:val="none" w:sz="0" w:space="0" w:color="auto"/>
      </w:divBdr>
    </w:div>
    <w:div w:id="430660147">
      <w:bodyDiv w:val="1"/>
      <w:marLeft w:val="0"/>
      <w:marRight w:val="0"/>
      <w:marTop w:val="0"/>
      <w:marBottom w:val="0"/>
      <w:divBdr>
        <w:top w:val="none" w:sz="0" w:space="0" w:color="auto"/>
        <w:left w:val="none" w:sz="0" w:space="0" w:color="auto"/>
        <w:bottom w:val="none" w:sz="0" w:space="0" w:color="auto"/>
        <w:right w:val="none" w:sz="0" w:space="0" w:color="auto"/>
      </w:divBdr>
    </w:div>
    <w:div w:id="514541943">
      <w:bodyDiv w:val="1"/>
      <w:marLeft w:val="0"/>
      <w:marRight w:val="0"/>
      <w:marTop w:val="0"/>
      <w:marBottom w:val="0"/>
      <w:divBdr>
        <w:top w:val="none" w:sz="0" w:space="0" w:color="auto"/>
        <w:left w:val="none" w:sz="0" w:space="0" w:color="auto"/>
        <w:bottom w:val="none" w:sz="0" w:space="0" w:color="auto"/>
        <w:right w:val="none" w:sz="0" w:space="0" w:color="auto"/>
      </w:divBdr>
    </w:div>
    <w:div w:id="1037395819">
      <w:bodyDiv w:val="1"/>
      <w:marLeft w:val="0"/>
      <w:marRight w:val="0"/>
      <w:marTop w:val="0"/>
      <w:marBottom w:val="0"/>
      <w:divBdr>
        <w:top w:val="none" w:sz="0" w:space="0" w:color="auto"/>
        <w:left w:val="none" w:sz="0" w:space="0" w:color="auto"/>
        <w:bottom w:val="none" w:sz="0" w:space="0" w:color="auto"/>
        <w:right w:val="none" w:sz="0" w:space="0" w:color="auto"/>
      </w:divBdr>
    </w:div>
    <w:div w:id="1075516704">
      <w:bodyDiv w:val="1"/>
      <w:marLeft w:val="0"/>
      <w:marRight w:val="0"/>
      <w:marTop w:val="0"/>
      <w:marBottom w:val="0"/>
      <w:divBdr>
        <w:top w:val="none" w:sz="0" w:space="0" w:color="auto"/>
        <w:left w:val="none" w:sz="0" w:space="0" w:color="auto"/>
        <w:bottom w:val="none" w:sz="0" w:space="0" w:color="auto"/>
        <w:right w:val="none" w:sz="0" w:space="0" w:color="auto"/>
      </w:divBdr>
    </w:div>
    <w:div w:id="1212689460">
      <w:bodyDiv w:val="1"/>
      <w:marLeft w:val="0"/>
      <w:marRight w:val="0"/>
      <w:marTop w:val="0"/>
      <w:marBottom w:val="0"/>
      <w:divBdr>
        <w:top w:val="none" w:sz="0" w:space="0" w:color="auto"/>
        <w:left w:val="none" w:sz="0" w:space="0" w:color="auto"/>
        <w:bottom w:val="none" w:sz="0" w:space="0" w:color="auto"/>
        <w:right w:val="none" w:sz="0" w:space="0" w:color="auto"/>
      </w:divBdr>
    </w:div>
    <w:div w:id="1267496357">
      <w:bodyDiv w:val="1"/>
      <w:marLeft w:val="0"/>
      <w:marRight w:val="0"/>
      <w:marTop w:val="0"/>
      <w:marBottom w:val="0"/>
      <w:divBdr>
        <w:top w:val="none" w:sz="0" w:space="0" w:color="auto"/>
        <w:left w:val="none" w:sz="0" w:space="0" w:color="auto"/>
        <w:bottom w:val="none" w:sz="0" w:space="0" w:color="auto"/>
        <w:right w:val="none" w:sz="0" w:space="0" w:color="auto"/>
      </w:divBdr>
    </w:div>
    <w:div w:id="1272274221">
      <w:bodyDiv w:val="1"/>
      <w:marLeft w:val="0"/>
      <w:marRight w:val="0"/>
      <w:marTop w:val="0"/>
      <w:marBottom w:val="0"/>
      <w:divBdr>
        <w:top w:val="none" w:sz="0" w:space="0" w:color="auto"/>
        <w:left w:val="none" w:sz="0" w:space="0" w:color="auto"/>
        <w:bottom w:val="none" w:sz="0" w:space="0" w:color="auto"/>
        <w:right w:val="none" w:sz="0" w:space="0" w:color="auto"/>
      </w:divBdr>
    </w:div>
    <w:div w:id="1569878105">
      <w:bodyDiv w:val="1"/>
      <w:marLeft w:val="0"/>
      <w:marRight w:val="0"/>
      <w:marTop w:val="0"/>
      <w:marBottom w:val="0"/>
      <w:divBdr>
        <w:top w:val="none" w:sz="0" w:space="0" w:color="auto"/>
        <w:left w:val="none" w:sz="0" w:space="0" w:color="auto"/>
        <w:bottom w:val="none" w:sz="0" w:space="0" w:color="auto"/>
        <w:right w:val="none" w:sz="0" w:space="0" w:color="auto"/>
      </w:divBdr>
    </w:div>
    <w:div w:id="1782528405">
      <w:bodyDiv w:val="1"/>
      <w:marLeft w:val="0"/>
      <w:marRight w:val="0"/>
      <w:marTop w:val="0"/>
      <w:marBottom w:val="0"/>
      <w:divBdr>
        <w:top w:val="none" w:sz="0" w:space="0" w:color="auto"/>
        <w:left w:val="none" w:sz="0" w:space="0" w:color="auto"/>
        <w:bottom w:val="none" w:sz="0" w:space="0" w:color="auto"/>
        <w:right w:val="none" w:sz="0" w:space="0" w:color="auto"/>
      </w:divBdr>
    </w:div>
    <w:div w:id="1978954951">
      <w:bodyDiv w:val="1"/>
      <w:marLeft w:val="0"/>
      <w:marRight w:val="0"/>
      <w:marTop w:val="0"/>
      <w:marBottom w:val="0"/>
      <w:divBdr>
        <w:top w:val="none" w:sz="0" w:space="0" w:color="auto"/>
        <w:left w:val="none" w:sz="0" w:space="0" w:color="auto"/>
        <w:bottom w:val="none" w:sz="0" w:space="0" w:color="auto"/>
        <w:right w:val="none" w:sz="0" w:space="0" w:color="auto"/>
      </w:divBdr>
    </w:div>
    <w:div w:id="2055033349">
      <w:bodyDiv w:val="1"/>
      <w:marLeft w:val="0"/>
      <w:marRight w:val="0"/>
      <w:marTop w:val="0"/>
      <w:marBottom w:val="0"/>
      <w:divBdr>
        <w:top w:val="none" w:sz="0" w:space="0" w:color="auto"/>
        <w:left w:val="none" w:sz="0" w:space="0" w:color="auto"/>
        <w:bottom w:val="none" w:sz="0" w:space="0" w:color="auto"/>
        <w:right w:val="none" w:sz="0" w:space="0" w:color="auto"/>
      </w:divBdr>
    </w:div>
    <w:div w:id="211762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up.com/" TargetMode="External"/><Relationship Id="rId18" Type="http://schemas.openxmlformats.org/officeDocument/2006/relationships/hyperlink" Target="http://www.penguinrecruitment.co.uk/" TargetMode="External"/><Relationship Id="rId26" Type="http://schemas.openxmlformats.org/officeDocument/2006/relationships/hyperlink" Target="http://mandjdrilling.com/" TargetMode="External"/><Relationship Id="rId3" Type="http://schemas.openxmlformats.org/officeDocument/2006/relationships/settings" Target="settings.xml"/><Relationship Id="rId21" Type="http://schemas.openxmlformats.org/officeDocument/2006/relationships/hyperlink" Target="http://www.appliedgeology.co.uk/" TargetMode="External"/><Relationship Id="rId34" Type="http://schemas.openxmlformats.org/officeDocument/2006/relationships/image" Target="media/image4.jpeg"/><Relationship Id="rId7" Type="http://schemas.openxmlformats.org/officeDocument/2006/relationships/hyperlink" Target="http://www.midlandgeotechnicalsociety.org.uk/" TargetMode="External"/><Relationship Id="rId12" Type="http://schemas.openxmlformats.org/officeDocument/2006/relationships/hyperlink" Target="http://www.appliedgeology.co.uk/" TargetMode="External"/><Relationship Id="rId17" Type="http://schemas.openxmlformats.org/officeDocument/2006/relationships/hyperlink" Target="http://mandjdrilling.com/" TargetMode="External"/><Relationship Id="rId25" Type="http://schemas.openxmlformats.org/officeDocument/2006/relationships/hyperlink" Target="http://gipuk.com/" TargetMode="External"/><Relationship Id="rId33" Type="http://schemas.openxmlformats.org/officeDocument/2006/relationships/hyperlink" Target="tel:+442033215205,,791975132%2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gipuk.com/" TargetMode="External"/><Relationship Id="rId20" Type="http://schemas.openxmlformats.org/officeDocument/2006/relationships/hyperlink" Target="mailto:scott.oneill@aecom.com" TargetMode="External"/><Relationship Id="rId29" Type="http://schemas.openxmlformats.org/officeDocument/2006/relationships/hyperlink" Target="mailto:scott.oneill@aecom.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dlandgeotechnicalsociety.org.uk/" TargetMode="External"/><Relationship Id="rId24" Type="http://schemas.openxmlformats.org/officeDocument/2006/relationships/hyperlink" Target="http://www.geotechnics.co.uk/" TargetMode="External"/><Relationship Id="rId32" Type="http://schemas.openxmlformats.org/officeDocument/2006/relationships/hyperlink" Target="sip:teams@vmr.arup.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eotechnics.co.uk/" TargetMode="External"/><Relationship Id="rId23" Type="http://schemas.openxmlformats.org/officeDocument/2006/relationships/hyperlink" Target="http://www.dts-raeburn.co.uk/" TargetMode="External"/><Relationship Id="rId28" Type="http://schemas.openxmlformats.org/officeDocument/2006/relationships/hyperlink" Target="http://www.midlandgeotechnicalsociety.org.uk/" TargetMode="External"/><Relationship Id="rId36"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www.midlandgeotechnicalsociety.org.uk/" TargetMode="External"/><Relationship Id="rId31" Type="http://schemas.openxmlformats.org/officeDocument/2006/relationships/hyperlink" Target="https://teams.microsoft.com/l/meetup-join/19:meeting_ZDUxZjA5NmMtN2E4YS00MTQxLTliM2QtNWMzODE2MmFiZWJi@thread.v2/0?context=%7b%22Tid%22:%224ae48b41-0137-4599-8661-fc641fe77bea%22,%22Oid%22:%2274454327-b7fa-432b-bf31-04aab7c1f9dd%22%7d" TargetMode="External"/><Relationship Id="rId4" Type="http://schemas.openxmlformats.org/officeDocument/2006/relationships/webSettings" Target="webSettings.xml"/><Relationship Id="rId9" Type="http://schemas.openxmlformats.org/officeDocument/2006/relationships/hyperlink" Target="http://www.bham.ac.uk/default.asp" TargetMode="External"/><Relationship Id="rId14" Type="http://schemas.openxmlformats.org/officeDocument/2006/relationships/hyperlink" Target="http://www.dts-raeburn.co.uk/" TargetMode="External"/><Relationship Id="rId22" Type="http://schemas.openxmlformats.org/officeDocument/2006/relationships/hyperlink" Target="http://www.arup.com/" TargetMode="External"/><Relationship Id="rId27" Type="http://schemas.openxmlformats.org/officeDocument/2006/relationships/hyperlink" Target="http://www.penguinrecruitment.co.uk/" TargetMode="External"/><Relationship Id="rId30" Type="http://schemas.openxmlformats.org/officeDocument/2006/relationships/image" Target="media/image3.jpg"/><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1292</Words>
  <Characters>7328</Characters>
  <Application>Microsoft Office Word</Application>
  <DocSecurity>0</DocSecurity>
  <Lines>305</Lines>
  <Paragraphs>148</Paragraphs>
  <ScaleCrop>false</ScaleCrop>
  <HeadingPairs>
    <vt:vector size="2" baseType="variant">
      <vt:variant>
        <vt:lpstr>Title</vt:lpstr>
      </vt:variant>
      <vt:variant>
        <vt:i4>1</vt:i4>
      </vt:variant>
    </vt:vector>
  </HeadingPairs>
  <TitlesOfParts>
    <vt:vector size="1" baseType="lpstr">
      <vt:lpstr/>
    </vt:vector>
  </TitlesOfParts>
  <Company>Arup</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Burt</dc:creator>
  <cp:keywords/>
  <dc:description/>
  <cp:lastModifiedBy>Lindsay Burt</cp:lastModifiedBy>
  <cp:revision>3</cp:revision>
  <cp:lastPrinted>2020-04-27T14:16:00Z</cp:lastPrinted>
  <dcterms:created xsi:type="dcterms:W3CDTF">2020-12-02T14:59:00Z</dcterms:created>
  <dcterms:modified xsi:type="dcterms:W3CDTF">2020-12-02T15:17:00Z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2020-07-09T17:52:30Z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ee7c5d4f-65e0-4b04-9a63-c647a96f7f60</vt:lpwstr>
  </property>
  <property fmtid="{D5CDD505-2E9C-101B-9397-08002B2CF9AE}" pid="8" name="MSIP_Label_82fa3fd3-029b-403d-91b4-1dc930cb0e60_ContentBits">
    <vt:lpwstr>0</vt:lpwstr>
  </property>
</Properties>
</file>